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6825"/>
        <w:tblW w:w="4994" w:type="pct"/>
        <w:tblLook w:val="04A0" w:firstRow="1" w:lastRow="0" w:firstColumn="1" w:lastColumn="0" w:noHBand="0" w:noVBand="1"/>
      </w:tblPr>
      <w:tblGrid>
        <w:gridCol w:w="9072"/>
      </w:tblGrid>
      <w:tr w:rsidR="0056416B" w:rsidRPr="0056416B" w:rsidTr="00BD6547">
        <w:tc>
          <w:tcPr>
            <w:tcW w:w="9277" w:type="dxa"/>
          </w:tcPr>
          <w:p w:rsidR="0056416B" w:rsidRPr="0056416B" w:rsidRDefault="0056416B" w:rsidP="0056416B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bCs/>
                <w:sz w:val="48"/>
                <w:szCs w:val="48"/>
                <w:lang w:val="hr-HR"/>
              </w:rPr>
            </w:pPr>
            <w:r w:rsidRPr="0056416B">
              <w:rPr>
                <w:rFonts w:ascii="Bahnschrift SemiBold" w:eastAsia="Times New Roman" w:hAnsi="Bahnschrift SemiBold" w:cs="Times New Roman"/>
                <w:b/>
                <w:bCs/>
                <w:sz w:val="48"/>
                <w:szCs w:val="48"/>
                <w:lang w:val="hr-HR"/>
              </w:rPr>
              <w:t>OŠ PUJANKI SPLIT</w:t>
            </w:r>
          </w:p>
          <w:p w:rsidR="0056416B" w:rsidRPr="0056416B" w:rsidRDefault="0056416B" w:rsidP="0056416B">
            <w:pPr>
              <w:spacing w:after="0" w:line="240" w:lineRule="auto"/>
              <w:jc w:val="center"/>
              <w:rPr>
                <w:rFonts w:ascii="Bodoni MT Black" w:eastAsia="Times New Roman" w:hAnsi="Bodoni MT Black" w:cs="Times New Roman"/>
                <w:b/>
                <w:bCs/>
                <w:color w:val="365F91"/>
                <w:sz w:val="48"/>
                <w:szCs w:val="48"/>
                <w:lang w:val="hr-HR"/>
              </w:rPr>
            </w:pPr>
          </w:p>
        </w:tc>
      </w:tr>
      <w:tr w:rsidR="0056416B" w:rsidRPr="0056416B" w:rsidTr="00BD6547">
        <w:tc>
          <w:tcPr>
            <w:tcW w:w="9277" w:type="dxa"/>
          </w:tcPr>
          <w:tbl>
            <w:tblPr>
              <w:tblpPr w:leftFromText="187" w:rightFromText="187" w:horzAnchor="margin" w:tblpYSpec="bottom"/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56416B" w:rsidRPr="0056416B" w:rsidTr="00BD6547">
              <w:tc>
                <w:tcPr>
                  <w:tcW w:w="9639" w:type="dxa"/>
                </w:tcPr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hr-HR"/>
                    </w:rPr>
                  </w:pPr>
                  <w:r w:rsidRPr="0056416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hr-HR"/>
                    </w:rPr>
                    <w:t>Izvještaj o izvrš</w:t>
                  </w:r>
                  <w:bookmarkStart w:id="0" w:name="_GoBack"/>
                  <w:bookmarkEnd w:id="0"/>
                  <w:r w:rsidRPr="0056416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hr-HR"/>
                    </w:rPr>
                    <w:t>enju financijskog plana za razdoblje od 01.01. do 30.06.202</w:t>
                  </w:r>
                  <w:r w:rsidR="007B215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hr-HR"/>
                    </w:rPr>
                    <w:t>5</w:t>
                  </w:r>
                  <w:r w:rsidRPr="0056416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hr-HR"/>
                    </w:rPr>
                    <w:t>.</w:t>
                  </w:r>
                </w:p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hr-HR"/>
                    </w:rPr>
                  </w:pPr>
                  <w:r w:rsidRPr="0056416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hr-HR"/>
                    </w:rPr>
                    <w:t xml:space="preserve">godine </w:t>
                  </w:r>
                </w:p>
              </w:tc>
            </w:tr>
            <w:tr w:rsidR="0056416B" w:rsidRPr="0056416B" w:rsidTr="00BD6547">
              <w:tc>
                <w:tcPr>
                  <w:tcW w:w="9639" w:type="dxa"/>
                </w:tcPr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/>
                    </w:rPr>
                  </w:pPr>
                </w:p>
                <w:p w:rsidR="0056416B" w:rsidRPr="00A359AA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hr-HR"/>
                    </w:rPr>
                  </w:pPr>
                  <w:r w:rsidRPr="005641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hr-HR"/>
                    </w:rPr>
                    <w:t>KLASA:</w:t>
                  </w:r>
                  <w:r w:rsidR="00A359AA">
                    <w:rPr>
                      <w:rFonts w:ascii="Segoe UI" w:hAnsi="Segoe UI" w:cs="Segoe UI"/>
                      <w:color w:val="808080"/>
                      <w:shd w:val="clear" w:color="auto" w:fill="FFFFFF"/>
                    </w:rPr>
                    <w:t xml:space="preserve"> </w:t>
                  </w:r>
                  <w:r w:rsidR="00A359AA" w:rsidRPr="00A359AA">
                    <w:rPr>
                      <w:rFonts w:ascii="Segoe UI" w:hAnsi="Segoe UI" w:cs="Segoe UI"/>
                      <w:shd w:val="clear" w:color="auto" w:fill="FFFFFF"/>
                    </w:rPr>
                    <w:t>400-04/25-01/2</w:t>
                  </w:r>
                </w:p>
                <w:p w:rsidR="0056416B" w:rsidRPr="00A359AA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/>
                    </w:rPr>
                  </w:pPr>
                  <w:r w:rsidRPr="00A359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/>
                    </w:rPr>
                    <w:t xml:space="preserve">URBROJ: </w:t>
                  </w:r>
                  <w:r w:rsidR="00A359AA" w:rsidRPr="00A359AA">
                    <w:rPr>
                      <w:rFonts w:ascii="Segoe UI" w:hAnsi="Segoe UI" w:cs="Segoe UI"/>
                      <w:shd w:val="clear" w:color="auto" w:fill="FFFFFF"/>
                    </w:rPr>
                    <w:t xml:space="preserve"> </w:t>
                  </w:r>
                  <w:r w:rsidR="00A359AA" w:rsidRPr="00A359AA">
                    <w:rPr>
                      <w:rFonts w:ascii="Segoe UI" w:hAnsi="Segoe UI" w:cs="Segoe UI"/>
                      <w:shd w:val="clear" w:color="auto" w:fill="FFFFFF"/>
                    </w:rPr>
                    <w:t>2181-1-268-25-1</w:t>
                  </w:r>
                </w:p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hr-HR"/>
                    </w:rPr>
                  </w:pPr>
                </w:p>
              </w:tc>
            </w:tr>
            <w:tr w:rsidR="0056416B" w:rsidRPr="0056416B" w:rsidTr="00BD6547">
              <w:trPr>
                <w:trHeight w:val="1177"/>
              </w:trPr>
              <w:tc>
                <w:tcPr>
                  <w:tcW w:w="9639" w:type="dxa"/>
                </w:tcPr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hr-HR"/>
                    </w:rPr>
                  </w:pPr>
                </w:p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hr-HR"/>
                    </w:rPr>
                  </w:pPr>
                </w:p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hr-HR"/>
                    </w:rPr>
                  </w:pPr>
                </w:p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hr-HR"/>
                    </w:rPr>
                  </w:pPr>
                </w:p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hr-HR"/>
                    </w:rPr>
                  </w:pPr>
                </w:p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hr-HR"/>
                    </w:rPr>
                  </w:pPr>
                </w:p>
                <w:p w:rsidR="0056416B" w:rsidRPr="0056416B" w:rsidRDefault="0056416B" w:rsidP="0056416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hr-HR"/>
                    </w:rPr>
                  </w:pPr>
                </w:p>
              </w:tc>
            </w:tr>
          </w:tbl>
          <w:p w:rsidR="0056416B" w:rsidRPr="0056416B" w:rsidRDefault="0056416B" w:rsidP="005641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84329"/>
                <w:sz w:val="28"/>
                <w:szCs w:val="28"/>
                <w:lang w:val="hr-HR"/>
              </w:rPr>
            </w:pPr>
          </w:p>
        </w:tc>
      </w:tr>
      <w:tr w:rsidR="0056416B" w:rsidRPr="0056416B" w:rsidTr="00BD6547">
        <w:tc>
          <w:tcPr>
            <w:tcW w:w="9277" w:type="dxa"/>
          </w:tcPr>
          <w:p w:rsidR="0056416B" w:rsidRPr="0056416B" w:rsidRDefault="0056416B" w:rsidP="005641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329"/>
                <w:sz w:val="28"/>
                <w:szCs w:val="28"/>
                <w:lang w:val="hr-HR"/>
              </w:rPr>
            </w:pPr>
          </w:p>
        </w:tc>
      </w:tr>
      <w:tr w:rsidR="0056416B" w:rsidRPr="0056416B" w:rsidTr="00BD6547">
        <w:tc>
          <w:tcPr>
            <w:tcW w:w="9277" w:type="dxa"/>
          </w:tcPr>
          <w:p w:rsidR="0056416B" w:rsidRPr="0056416B" w:rsidRDefault="0056416B" w:rsidP="0056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/>
              </w:rPr>
            </w:pPr>
            <w:r w:rsidRPr="005641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/>
              </w:rPr>
              <w:t>Split</w:t>
            </w:r>
            <w:r w:rsidRPr="0016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/>
              </w:rPr>
              <w:t xml:space="preserve">, </w:t>
            </w:r>
            <w:r w:rsidR="001600D4" w:rsidRPr="0016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/>
              </w:rPr>
              <w:t>29</w:t>
            </w:r>
            <w:r w:rsidRPr="0016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/>
              </w:rPr>
              <w:t>. srpnja</w:t>
            </w:r>
            <w:r w:rsidRPr="005641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/>
              </w:rPr>
              <w:t xml:space="preserve"> 202</w:t>
            </w:r>
            <w:r w:rsidR="002A67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/>
              </w:rPr>
              <w:t>5</w:t>
            </w:r>
            <w:r w:rsidRPr="005641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hr-HR"/>
              </w:rPr>
              <w:t xml:space="preserve">. godine </w:t>
            </w:r>
          </w:p>
        </w:tc>
      </w:tr>
      <w:tr w:rsidR="0056416B" w:rsidRPr="0056416B" w:rsidTr="00BD6547">
        <w:tc>
          <w:tcPr>
            <w:tcW w:w="9277" w:type="dxa"/>
          </w:tcPr>
          <w:p w:rsidR="0056416B" w:rsidRPr="0056416B" w:rsidRDefault="0056416B" w:rsidP="0056416B">
            <w:pPr>
              <w:spacing w:after="0" w:line="240" w:lineRule="auto"/>
              <w:rPr>
                <w:rFonts w:ascii="Bodoni MT Black" w:eastAsia="Times New Roman" w:hAnsi="Bodoni MT Black" w:cs="Times New Roman"/>
                <w:b/>
                <w:bCs/>
                <w:lang w:val="hr-HR"/>
              </w:rPr>
            </w:pPr>
          </w:p>
        </w:tc>
      </w:tr>
    </w:tbl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  <w:r w:rsidRPr="0056416B">
        <w:rPr>
          <w:rFonts w:ascii="Calibri" w:eastAsia="Times New Roman" w:hAnsi="Calibri" w:cs="Times New Roman"/>
          <w:sz w:val="24"/>
          <w:szCs w:val="24"/>
          <w:lang w:val="hr-HR" w:eastAsia="hr-HR"/>
        </w:rPr>
        <w:br w:type="page"/>
      </w: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  <w:t>SADRŽAJ:</w:t>
      </w:r>
    </w:p>
    <w:p w:rsidR="0056416B" w:rsidRPr="0056416B" w:rsidRDefault="0056416B" w:rsidP="0056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numPr>
          <w:ilvl w:val="0"/>
          <w:numId w:val="2"/>
        </w:numPr>
        <w:spacing w:after="0" w:line="360" w:lineRule="auto"/>
        <w:jc w:val="both"/>
        <w:rPr>
          <w:rFonts w:ascii="Times" w:eastAsia="Times New Roman" w:hAnsi="Times" w:cs="Times New Roman"/>
          <w:b/>
          <w:sz w:val="24"/>
          <w:szCs w:val="24"/>
          <w:lang w:val="hr-HR" w:eastAsia="hr-HR"/>
        </w:rPr>
      </w:pPr>
      <w:r w:rsidRPr="0056416B">
        <w:rPr>
          <w:rFonts w:ascii="Times" w:eastAsia="Times New Roman" w:hAnsi="Times" w:cs="Times New Roman"/>
          <w:b/>
          <w:sz w:val="24"/>
          <w:szCs w:val="24"/>
          <w:lang w:val="hr-HR" w:eastAsia="hr-HR"/>
        </w:rPr>
        <w:t>Opći dio- sažetak</w:t>
      </w:r>
    </w:p>
    <w:p w:rsidR="0056416B" w:rsidRPr="0056416B" w:rsidRDefault="0056416B" w:rsidP="0056416B">
      <w:pPr>
        <w:numPr>
          <w:ilvl w:val="0"/>
          <w:numId w:val="2"/>
        </w:num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hr-HR" w:eastAsia="hr-HR"/>
        </w:rPr>
      </w:pPr>
      <w:r w:rsidRPr="0056416B">
        <w:rPr>
          <w:rFonts w:ascii="Times" w:eastAsia="Times New Roman" w:hAnsi="Times" w:cs="Times New Roman"/>
          <w:sz w:val="24"/>
          <w:szCs w:val="24"/>
          <w:lang w:val="hr-HR" w:eastAsia="hr-HR"/>
        </w:rPr>
        <w:t>Prihodi i rashodi prema ekonomskoj klasifikaciji</w:t>
      </w:r>
    </w:p>
    <w:p w:rsidR="0056416B" w:rsidRPr="0056416B" w:rsidRDefault="0056416B" w:rsidP="0056416B">
      <w:pPr>
        <w:numPr>
          <w:ilvl w:val="0"/>
          <w:numId w:val="2"/>
        </w:num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hr-HR" w:eastAsia="hr-HR"/>
        </w:rPr>
      </w:pPr>
      <w:r w:rsidRPr="0056416B">
        <w:rPr>
          <w:rFonts w:ascii="Times" w:eastAsia="Times New Roman" w:hAnsi="Times" w:cs="Times New Roman"/>
          <w:sz w:val="24"/>
          <w:szCs w:val="24"/>
          <w:lang w:val="hr-HR" w:eastAsia="hr-HR"/>
        </w:rPr>
        <w:t>Prihodi i rashodi prema izvorima financiranja</w:t>
      </w:r>
    </w:p>
    <w:p w:rsidR="0056416B" w:rsidRPr="0056416B" w:rsidRDefault="0056416B" w:rsidP="0056416B">
      <w:pPr>
        <w:numPr>
          <w:ilvl w:val="0"/>
          <w:numId w:val="2"/>
        </w:num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hr-HR" w:eastAsia="hr-HR"/>
        </w:rPr>
      </w:pPr>
      <w:r w:rsidRPr="0056416B">
        <w:rPr>
          <w:rFonts w:ascii="Times" w:eastAsia="Times New Roman" w:hAnsi="Times" w:cs="Times New Roman"/>
          <w:sz w:val="24"/>
          <w:szCs w:val="24"/>
          <w:lang w:val="hr-HR" w:eastAsia="hr-HR"/>
        </w:rPr>
        <w:t>Rashodi prema funkcijskoj klasifikaciji</w:t>
      </w:r>
    </w:p>
    <w:p w:rsidR="0056416B" w:rsidRPr="0056416B" w:rsidRDefault="0056416B" w:rsidP="0056416B">
      <w:pPr>
        <w:numPr>
          <w:ilvl w:val="0"/>
          <w:numId w:val="2"/>
        </w:num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hr-HR" w:eastAsia="hr-HR"/>
        </w:rPr>
      </w:pPr>
      <w:r w:rsidRPr="0056416B">
        <w:rPr>
          <w:rFonts w:ascii="Times New Roman" w:eastAsia="Calibri" w:hAnsi="Times New Roman" w:cs="Times New Roman"/>
          <w:sz w:val="24"/>
          <w:szCs w:val="24"/>
          <w:lang w:val="hr-HR"/>
        </w:rPr>
        <w:t>Račun financiranja (Račun financiranja prema ekonomskoj klasifikaciji i Račun financiranja prema izvorima)</w:t>
      </w:r>
    </w:p>
    <w:p w:rsidR="0056416B" w:rsidRPr="0056416B" w:rsidRDefault="0056416B" w:rsidP="0056416B">
      <w:pPr>
        <w:numPr>
          <w:ilvl w:val="0"/>
          <w:numId w:val="2"/>
        </w:numPr>
        <w:spacing w:after="0" w:line="360" w:lineRule="auto"/>
        <w:jc w:val="both"/>
        <w:rPr>
          <w:rFonts w:ascii="Times" w:eastAsia="Times New Roman" w:hAnsi="Times" w:cs="Times New Roman"/>
          <w:b/>
          <w:sz w:val="24"/>
          <w:szCs w:val="24"/>
          <w:lang w:val="hr-HR" w:eastAsia="hr-HR"/>
        </w:rPr>
      </w:pPr>
      <w:r w:rsidRPr="0056416B">
        <w:rPr>
          <w:rFonts w:ascii="Times" w:eastAsia="Times New Roman" w:hAnsi="Times" w:cs="Times New Roman"/>
          <w:b/>
          <w:sz w:val="24"/>
          <w:szCs w:val="24"/>
          <w:lang w:val="hr-HR" w:eastAsia="hr-HR"/>
        </w:rPr>
        <w:t>Obrazloženje općeg dijela</w:t>
      </w:r>
    </w:p>
    <w:p w:rsidR="0056416B" w:rsidRPr="0056416B" w:rsidRDefault="0056416B" w:rsidP="0056416B">
      <w:pPr>
        <w:numPr>
          <w:ilvl w:val="0"/>
          <w:numId w:val="2"/>
        </w:numPr>
        <w:spacing w:after="0" w:line="360" w:lineRule="auto"/>
        <w:jc w:val="both"/>
        <w:rPr>
          <w:rFonts w:ascii="Times" w:eastAsia="Times New Roman" w:hAnsi="Times" w:cs="Times New Roman"/>
          <w:b/>
          <w:sz w:val="24"/>
          <w:szCs w:val="24"/>
          <w:lang w:val="hr-HR" w:eastAsia="hr-HR"/>
        </w:rPr>
      </w:pPr>
      <w:r w:rsidRPr="0056416B">
        <w:rPr>
          <w:rFonts w:ascii="Times" w:eastAsia="Times New Roman" w:hAnsi="Times" w:cs="Times New Roman"/>
          <w:b/>
          <w:sz w:val="24"/>
          <w:szCs w:val="24"/>
          <w:lang w:val="hr-HR" w:eastAsia="hr-HR"/>
        </w:rPr>
        <w:t>Posebni dio</w:t>
      </w:r>
    </w:p>
    <w:p w:rsidR="0056416B" w:rsidRPr="0056416B" w:rsidRDefault="0056416B" w:rsidP="0056416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6416B">
        <w:rPr>
          <w:rFonts w:ascii="Times New Roman" w:eastAsia="Calibri" w:hAnsi="Times New Roman" w:cs="Times New Roman"/>
          <w:sz w:val="24"/>
          <w:szCs w:val="24"/>
          <w:lang w:val="hr-HR"/>
        </w:rPr>
        <w:t>Izvršenje prema organizacijskoj klasifikaciji</w:t>
      </w:r>
    </w:p>
    <w:p w:rsidR="0056416B" w:rsidRPr="0056416B" w:rsidRDefault="0056416B" w:rsidP="0056416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6416B">
        <w:rPr>
          <w:rFonts w:ascii="Times New Roman" w:eastAsia="Calibri" w:hAnsi="Times New Roman" w:cs="Times New Roman"/>
          <w:sz w:val="24"/>
          <w:szCs w:val="24"/>
          <w:lang w:val="hr-HR"/>
        </w:rPr>
        <w:t>Izvršenje prema programskoj klasifikaciji</w:t>
      </w:r>
    </w:p>
    <w:p w:rsidR="0056416B" w:rsidRPr="0056416B" w:rsidRDefault="0056416B" w:rsidP="0056416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56416B">
        <w:rPr>
          <w:rFonts w:ascii="Times New Roman" w:eastAsia="Calibri" w:hAnsi="Times New Roman" w:cs="Times New Roman"/>
          <w:b/>
          <w:sz w:val="24"/>
          <w:szCs w:val="24"/>
          <w:lang w:val="hr-HR"/>
        </w:rPr>
        <w:t>Obrazloženje posebnog dijela</w:t>
      </w:r>
    </w:p>
    <w:p w:rsidR="0056416B" w:rsidRPr="0056416B" w:rsidRDefault="0056416B" w:rsidP="0056416B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  <w:t>1. OPĆI DIO</w:t>
      </w: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Sažetak Računa prihoda i rashoda i Računa financiranja.</w:t>
      </w: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6416B" w:rsidRPr="0056416B" w:rsidRDefault="005F6DA7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hr-HR" w:eastAsia="hr-HR"/>
        </w:rPr>
        <w:drawing>
          <wp:inline distT="0" distB="0" distL="0" distR="0">
            <wp:extent cx="6569243" cy="1869743"/>
            <wp:effectExtent l="0" t="0" r="317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SLIMK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450" cy="188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F6DA7" w:rsidRDefault="005F6DA7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F6DA7" w:rsidRPr="0056416B" w:rsidRDefault="005F6DA7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Napomena: OŠ </w:t>
      </w:r>
      <w:proofErr w:type="spellStart"/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Pujanki</w:t>
      </w:r>
      <w:proofErr w:type="spellEnd"/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56416B">
        <w:rPr>
          <w:rFonts w:ascii="Times New Roman" w:eastAsia="Calibri" w:hAnsi="Times New Roman" w:cs="Times New Roman"/>
          <w:sz w:val="24"/>
          <w:szCs w:val="24"/>
          <w:lang w:val="hr-HR"/>
        </w:rPr>
        <w:t>nema primljenih kredita i zajmova od kreditnih i ostalih financijskih institucija.</w:t>
      </w: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F6DA7" w:rsidRDefault="005F6DA7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F6DA7" w:rsidRPr="0056416B" w:rsidRDefault="005F6DA7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  <w:lastRenderedPageBreak/>
        <w:t>2. PRIHODI I RASHODI PREMA EKONOMSKOJ KLASIFIKACIJI</w:t>
      </w: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56416B" w:rsidRPr="0056416B" w:rsidRDefault="0056416B" w:rsidP="0056416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PRIHODI PREMA EKONOMSKOJ KLASIFIKACIJI SU KAO SLIJEDI</w:t>
      </w: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</w:p>
    <w:p w:rsidR="0056416B" w:rsidRPr="0056416B" w:rsidRDefault="005F6DA7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hr-HR" w:eastAsia="hr-HR"/>
        </w:rPr>
        <w:drawing>
          <wp:inline distT="0" distB="0" distL="0" distR="0">
            <wp:extent cx="6482288" cy="204716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GSDSGH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950" cy="206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</w:p>
    <w:p w:rsid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Pr="0056416B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6416B" w:rsidRPr="00065573" w:rsidRDefault="0056416B" w:rsidP="00065573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65573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RASHODI PREMA EKONOMSKOJ KLASIFIKACIJI SU KAKO SLIJEDI</w:t>
      </w:r>
    </w:p>
    <w:p w:rsidR="00065573" w:rsidRPr="00065573" w:rsidRDefault="00065573" w:rsidP="00065573">
      <w:pPr>
        <w:pStyle w:val="Odlomakpopisa"/>
        <w:spacing w:after="0" w:line="360" w:lineRule="auto"/>
        <w:ind w:left="72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6416B" w:rsidRPr="0056416B" w:rsidRDefault="005F6DA7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hr-HR" w:eastAsia="hr-HR"/>
        </w:rPr>
      </w:pPr>
      <w:r w:rsidRPr="005F6DA7">
        <w:rPr>
          <w:noProof/>
        </w:rPr>
        <w:drawing>
          <wp:inline distT="0" distB="0" distL="0" distR="0">
            <wp:extent cx="5760720" cy="7326630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  <w:lastRenderedPageBreak/>
        <w:t>3. PRIHODI I RASHODI PREMA IZVORIMA FINANCIRANJA</w:t>
      </w: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</w:p>
    <w:p w:rsid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A) PRIHODI PREMA IZVORU FINANCIRANJA SU KAKO SLIJEDI </w:t>
      </w: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65573">
        <w:rPr>
          <w:noProof/>
        </w:rPr>
        <w:drawing>
          <wp:inline distT="0" distB="0" distL="0" distR="0">
            <wp:extent cx="5760720" cy="425640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73" w:rsidRPr="0056416B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6416B" w:rsidRDefault="0056416B" w:rsidP="0056416B">
      <w:pPr>
        <w:spacing w:after="0" w:line="360" w:lineRule="auto"/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4A0549" w:rsidRDefault="004A0549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4A0549" w:rsidRDefault="004A0549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65573" w:rsidRPr="0056416B" w:rsidRDefault="00573D17" w:rsidP="00564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B)</w:t>
      </w:r>
      <w:r w:rsidRPr="0056416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RASHODI PREMA IZVORU FINANCIRANJA SU KAKO SLIJEDI</w:t>
      </w:r>
    </w:p>
    <w:p w:rsidR="0056416B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65573">
        <w:rPr>
          <w:noProof/>
        </w:rPr>
        <w:drawing>
          <wp:inline distT="0" distB="0" distL="0" distR="0">
            <wp:extent cx="5760720" cy="8475345"/>
            <wp:effectExtent l="0" t="0" r="0" b="190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65573">
        <w:rPr>
          <w:noProof/>
        </w:rPr>
        <w:drawing>
          <wp:inline distT="0" distB="0" distL="0" distR="0">
            <wp:extent cx="5760720" cy="728154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65573" w:rsidRDefault="00065573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65573" w:rsidRPr="0056416B" w:rsidRDefault="00573D17" w:rsidP="0056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73D17">
        <w:rPr>
          <w:noProof/>
        </w:rPr>
        <w:drawing>
          <wp:inline distT="0" distB="0" distL="0" distR="0">
            <wp:extent cx="5760720" cy="476631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6B" w:rsidRPr="001D0116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  <w:lastRenderedPageBreak/>
        <w:t>4. RASHODI PREMA FUNKCIJSKOJ KLASIFIKACIJI</w:t>
      </w:r>
    </w:p>
    <w:p w:rsidR="0056416B" w:rsidRPr="0056416B" w:rsidRDefault="00573D17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hr-HR" w:eastAsia="hr-HR"/>
        </w:rPr>
        <w:drawing>
          <wp:inline distT="0" distB="0" distL="0" distR="0">
            <wp:extent cx="5760720" cy="278828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hsdrh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  <w:t>5. RAČUN FINANCIRANJA ( RAČUN FINANCIRANJA PREMA EKONOMSKOJ KLASIFIKACIJI  I RAČUN FINANCIRANJA PREMA IZVORIMA)</w:t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52895E2C" wp14:editId="7AEEA143">
            <wp:extent cx="5760720" cy="3959750"/>
            <wp:effectExtent l="0" t="0" r="0" b="317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niz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033" cy="39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  <w:lastRenderedPageBreak/>
        <w:t>6. OBRAZLOŽENJE OPĆEG DIJELA</w:t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Osnovna škola </w:t>
      </w:r>
      <w:proofErr w:type="spellStart"/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Pujanki</w:t>
      </w:r>
      <w:proofErr w:type="spellEnd"/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obavlja javnu djelatnost sukladno Zakonu o odgoju i obrazovanju u osnovnoj i srednjoj školi. U školi se izvodi redovna, izborna, dodatna, dopunska nastava i izvannastavne aktivnosti sukladno Nastavnom planu i programu, Godišnjem planu i programu rada Škole, te Školskom kurikulumu.</w:t>
      </w: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Školu je pohađalo </w:t>
      </w:r>
      <w:r w:rsidR="002A67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486</w:t>
      </w: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učenika raspoređenih u 2</w:t>
      </w:r>
      <w:r w:rsidR="002A67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razrednih odjela u školskoj godini 202</w:t>
      </w:r>
      <w:r w:rsidR="002A67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/202</w:t>
      </w:r>
      <w:r w:rsidR="002A67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Nastava se odvija u petodnevnom radnom tjednu u dvi smjene. </w:t>
      </w: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6416B" w:rsidRPr="00573D17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Prema indeksu ostvarenja ostvareno </w:t>
      </w:r>
      <w:r w:rsidRPr="00573D1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 5</w:t>
      </w:r>
      <w:r w:rsidR="00573D17" w:rsidRPr="00573D1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573D1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% plana ukupnih prihoda u prvih 6 mjeseci u odnosu na planirano za cijelu 202</w:t>
      </w:r>
      <w:r w:rsidR="00412089" w:rsidRPr="00573D1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573D1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godinu.</w:t>
      </w: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73D1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Prema indeksu ostvarenja ostvareno je </w:t>
      </w:r>
      <w:r w:rsidR="00573D17" w:rsidRPr="00573D1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</w:t>
      </w:r>
      <w:r w:rsidRPr="00573D1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1% plana ukupnih</w:t>
      </w: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rashoda u prvih 6 mjeseci u odnosu na planirano za cijelu 202</w:t>
      </w:r>
      <w:r w:rsidR="004120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godinu.</w:t>
      </w: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Prioritet škole je trajno podizanje kvalitete odgojno obrazovnog rada : </w:t>
      </w:r>
    </w:p>
    <w:p w:rsidR="0056416B" w:rsidRPr="0056416B" w:rsidRDefault="0056416B" w:rsidP="005641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stalnim usavršavanjem učitelja savjetovanjima i stručnim skupovima na državnoj razini i usavršavanjem u sklopu AZOO (županijska i gradska razina) te usavršavanjem u školi angažiranjem predavača iz odgojnih područja</w:t>
      </w:r>
    </w:p>
    <w:p w:rsidR="0056416B" w:rsidRPr="0056416B" w:rsidRDefault="0056416B" w:rsidP="005641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Škola je uključena u  projekt ERASMUS , u okviru sredstava EU</w:t>
      </w:r>
    </w:p>
    <w:p w:rsidR="0056416B" w:rsidRPr="0056416B" w:rsidRDefault="0056416B" w:rsidP="005641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učenike potičemo na izražavanje kreativnosti, talenata i sposobnosti kroz uključivanje u slobodne aktivnosti, natjecanja, prijave na literarne i likovne natječaje, školske projekte, priredbe i manifestacije u školi itd.</w:t>
      </w:r>
    </w:p>
    <w:p w:rsidR="0056416B" w:rsidRPr="0056416B" w:rsidRDefault="0056416B" w:rsidP="005641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organiziranjem zajedničkih aktivnosti učenika i nastavnika tijekom izvannastavnih aktivnosti i druženja kroz kolektivno upoznavanje kulturne i prirodne baštine</w:t>
      </w:r>
    </w:p>
    <w:p w:rsidR="0056416B" w:rsidRPr="0056416B" w:rsidRDefault="0056416B" w:rsidP="005641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razvijanja timskog rada provođenjem stručnih ekskurzija za sve djelatnike</w:t>
      </w:r>
    </w:p>
    <w:p w:rsidR="0056416B" w:rsidRPr="0056416B" w:rsidRDefault="0056416B" w:rsidP="005641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kroz školski preventivni program radimo na promicanju i unapređivanju zdravih stilova života radi prevencije socijalno neprihvatljivih oblika ponašanja</w:t>
      </w:r>
    </w:p>
    <w:p w:rsidR="0056416B" w:rsidRPr="0056416B" w:rsidRDefault="0056416B" w:rsidP="005641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rad sa svakim djetetom je individualiziran i prilagođen potrebama i mogućnostima djeteta</w:t>
      </w:r>
    </w:p>
    <w:p w:rsidR="0056416B" w:rsidRPr="004A0549" w:rsidRDefault="0056416B" w:rsidP="004A05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641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Osigurani prostor za nastavu produženog boravka opremljen je svim potrebnim komponentama za popodnevni ostanak učenika u školi</w:t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  <w:lastRenderedPageBreak/>
        <w:t>7. POSEBNI DIO</w:t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  <w:t>8. IZVRŠENJE PREMA ORGANIZACIJSKOJ KLASIFIKACIJI</w:t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</w:pPr>
    </w:p>
    <w:p w:rsidR="0056416B" w:rsidRPr="0056416B" w:rsidRDefault="00EC6F1F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hr-HR" w:eastAsia="hr-HR"/>
        </w:rPr>
        <w:drawing>
          <wp:inline distT="0" distB="0" distL="0" distR="0">
            <wp:extent cx="5760720" cy="152717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hdkzh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</w:pP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 xml:space="preserve">9. </w:t>
      </w:r>
      <w:r w:rsidRPr="0056416B"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  <w:t>IZVRŠENJE PREMA PROGRAMSKOJ KLASIFIKACIJI</w:t>
      </w: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</w:p>
    <w:tbl>
      <w:tblPr>
        <w:tblW w:w="10198" w:type="dxa"/>
        <w:tblLook w:val="04A0" w:firstRow="1" w:lastRow="0" w:firstColumn="1" w:lastColumn="0" w:noHBand="0" w:noVBand="1"/>
      </w:tblPr>
      <w:tblGrid>
        <w:gridCol w:w="1661"/>
        <w:gridCol w:w="4806"/>
        <w:gridCol w:w="1386"/>
        <w:gridCol w:w="1384"/>
        <w:gridCol w:w="961"/>
      </w:tblGrid>
      <w:tr w:rsidR="00EC6F1F" w:rsidRPr="00EC6F1F" w:rsidTr="00EC6F1F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sz w:val="20"/>
                <w:szCs w:val="20"/>
              </w:rPr>
              <w:t>BROJ KONTA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sz w:val="20"/>
                <w:szCs w:val="20"/>
              </w:rPr>
              <w:t>VRSTA RASHODA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6F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 2025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C6F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IZVRŠENJE 2025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sz w:val="20"/>
                <w:szCs w:val="20"/>
              </w:rPr>
              <w:t>INDEKS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Korisnik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K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PUJANKE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2.010.183,00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1.235.574,49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Glavni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program S02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 ŠKOLSKO OBRAZOVANJE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2.010.183,00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1.235.574,49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3200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DECENTRALIZIRANE FUNKCIJE - MINIMALNI FINANCIJSKI STANDARD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104.891,00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58.996,06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A320001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REDOVNA PROGRAMSKA DJELATNOST OSNOVNIH ŠKOLA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57.066,06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ZA DECENTRALIZIRANE FUNKCIJE - 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57.066,06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99.491,00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56.794,65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Službena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putovanja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4.610,00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5.099,82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Stručno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usavršavanje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zaposlenika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naknade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troškova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zaposlenima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Uredski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16.450,00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13.287,65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EC6F1F" w:rsidRPr="00EC6F1F" w:rsidTr="00EC6F1F">
        <w:trPr>
          <w:trHeight w:val="31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sirovine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21,59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Energija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49.065,00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14.311,94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dijelovi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tekuće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investicijsko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4.859,13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Sitni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inventar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autogume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Službena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radna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zaštitna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odjeća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obuća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telefona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interneta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pošte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1.860,00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930,57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lastRenderedPageBreak/>
              <w:t>3232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tekućeg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C6F1F">
              <w:rPr>
                <w:rFonts w:ascii="Calibri" w:eastAsia="Times New Roman" w:hAnsi="Calibri" w:cs="Calibri"/>
                <w:color w:val="000000"/>
              </w:rPr>
              <w:t>investicijskog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održavanja</w:t>
            </w:r>
            <w:proofErr w:type="spellEnd"/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9.160,00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8.513,13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promidžbe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informiranja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Komunalne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5.110,00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2.787,11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veterinarske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5.000,00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Intelektualne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osobne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Računalne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1.218,71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3293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Reprezentacija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3294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Članarine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norme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3295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Pristojbe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naknade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3299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nespomenuti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poslovanja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Financijski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271,41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3431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Bankarske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platnog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prometa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271,41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3433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Zatezne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kamate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Kapitalni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K320001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KAPITALNA ULAGANJA U OPREMU - DECENTRALIZIRANA SREDSTVA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ZA DECENTRALIZIRANE FUNKCIJE - 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nabavu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proizvedene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dugotrajne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imovine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4.800,00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1.930,00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Uredska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oprema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namještaj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4227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Uređaji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strojevi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oprema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namjene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1.930,00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3201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ŠIRE JAVNE POTREBE - IZNAD MINIMALNOG STANDARDA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352.232,00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169.053,21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A320101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SUFINANCIRANJE PRODUŽENOG BORAVKA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159.820,00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69.296,17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OD 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65.620,00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37.759,69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62.900,00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36.634,69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Plaće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redovan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rad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35.034,69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2.800,00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Doprinosi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obvezno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osiguranje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7.100,00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2.720,00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1.125,00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Službena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putovanja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Naknade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za rad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terenu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odvojeni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život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tekućeg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C6F1F">
              <w:rPr>
                <w:rFonts w:ascii="Calibri" w:eastAsia="Times New Roman" w:hAnsi="Calibri" w:cs="Calibri"/>
                <w:color w:val="000000"/>
              </w:rPr>
              <w:t>investicijskog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održavanja</w:t>
            </w:r>
            <w:proofErr w:type="spellEnd"/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veterinarske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Intelektualne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osobne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1.000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ZA POSEBNE NAMJENE-PK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31.536,48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34.200,00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14.057,93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Plaće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redovan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rad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28.000,00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13.102,25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2.700,00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Doprinosi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obvezno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osiguranje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955,68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17.478,55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Naknade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za rad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terenu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odvojeni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život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1.413,26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Uredski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3.200,00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427,20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lastRenderedPageBreak/>
              <w:t>3222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sirovine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7.995,67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dijelovi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tekuće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investicijsko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165,05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Sitni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inventar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autogume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Službena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radna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zaštitna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odjeća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obuća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tekućeg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C6F1F">
              <w:rPr>
                <w:rFonts w:ascii="Calibri" w:eastAsia="Times New Roman" w:hAnsi="Calibri" w:cs="Calibri"/>
                <w:color w:val="000000"/>
              </w:rPr>
              <w:t>investicijskog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održavanja</w:t>
            </w:r>
            <w:proofErr w:type="spellEnd"/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6.868,75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veterinarske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Intelektualne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osobne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608,62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A320102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IZVANNASTAVNE I IZVANŠKOLSKE AKTIVNOSTI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2.672,79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OD 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telefona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interneta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pošte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ZA POSEBNE NAMJENE-PK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1.792,79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1.792,79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Uredski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142,79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telefona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interneta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pošte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1.650,00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3299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nespomenuti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poslovanja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POMOĆI IZ ŽUPANIJSKOG PRORAČUNA-PK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280,00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Plaće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redovan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rad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240,35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Doprinosi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obvezno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osiguranje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39,65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A320104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NABAVKA UDŽBENIKA I PRIBORA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3.089,97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OD 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3.089,97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3.089,97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Računalne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3.089,97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POMOĆI IZ DRŽAVNOG PRORAČUNA-PK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nabavu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proizvedene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dugotrajne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imovine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4241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Knjige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A320105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PROMETNI ODGOJ I SIGURNOST U PROMETU - POLIGON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OD 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telefona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interneta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pošte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A320110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SUSTAV VIDEO NADZORA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5.853,51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OD 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5.853,51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5.853,51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tekućeg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C6F1F">
              <w:rPr>
                <w:rFonts w:ascii="Calibri" w:eastAsia="Times New Roman" w:hAnsi="Calibri" w:cs="Calibri"/>
                <w:color w:val="000000"/>
              </w:rPr>
              <w:t>investicijskog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održavanja</w:t>
            </w:r>
            <w:proofErr w:type="spellEnd"/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5.853,51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A320113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 E ŠKOLE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1.229,35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OD 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1.229,35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2.792,00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1.229,35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Intelektualne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osobne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566,15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Računalne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1.592,00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663,20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A320116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OSIGURANJE UČENIKA OŠ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4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ZA POSEBNE NAMJENE-PK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Tekući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T320103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 PROJEKTI OŠ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13.169,78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POMOĆI OD MEĐUNARODNIH ORGANIZACIJA I TIJELA EU-PK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13.169,78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14.300,00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13.112,45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Službena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putovanja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11.300,00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12.028,82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Stručno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usavršavanje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zaposlenika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sirovine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110,28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telefona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interneta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pošte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688,25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3293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Reprezentacija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285,10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Financijski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57,33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3431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Bankarske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platnog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prometa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57,33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Tekući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T320107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PREHRANA UČENIKA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63.716,33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OD 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sirovine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POMOĆI IZ DRŽAVNOG PRORAČUNA-PK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63.716,33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110.000,00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63.716,33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3222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sirovine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110.000,00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63.716,33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Tekući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T320112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 PROJEKT "S POMOĆNIKOM MOGU BOLJE 7"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10.025,31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.2.2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POMOĆI TEMELJEM PRIJENOSA EU SREDSTAVA-PRIJENOSI 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10.025,31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18.200,00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9.859,06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Plaće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redovan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rad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7.776,00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800,00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Doprinosi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obvezno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osiguranje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1.283,06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166,25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Naknade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za rad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terenu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odvojeni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život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166,25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3236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veterinarske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3202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KAPITALNA ULAGANJA NA OBJEKTIMA OŠ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Kapitalni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K320250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NABAVKA ŠKOLSKE LEKTIRE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PRIHODI OD 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nabavu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proizvedene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dugotrajne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imovine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4241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Knjige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POMOĆI IZ DRŽAVNOG PRORAČUNA-PK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nabavu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proizvedene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dugotrajne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imovine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4241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Knjige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3203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RASHODI ZA ZAPOSLENE U OŠ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1.551.600,00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1.007.525,22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Aktivnost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A320301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RASHODI ZA ZAPOSLENE U OŠ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1.551.600,00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1.007.525,22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</w:t>
            </w:r>
            <w:proofErr w:type="spell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5</w:t>
            </w:r>
            <w:proofErr w:type="gramEnd"/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POMOĆI IZ DRŽAVNOG PRORAČUNA-PK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1.551.600,00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1.007.525,22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6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1.525.300,00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990.535,66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Plaće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redovan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rad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1.280.000,00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826.852,67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Ostali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zaposlene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75.300,00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27.039,60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Doprinosi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obvezno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zdravstveno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osiguranje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170.000,00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136.643,39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Materijalni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26.300,00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16.550,39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Naknade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prijevoz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, za rad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terenu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odvojeni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život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15.894,14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3295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Pristojbe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naknade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3296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Troškovi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sudskih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postupaka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656,25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Financijski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rashodi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439,17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C6F1F" w:rsidRPr="00EC6F1F" w:rsidTr="00EC6F1F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3433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Zatezne</w:t>
            </w:r>
            <w:proofErr w:type="spellEnd"/>
            <w:r w:rsidRPr="00EC6F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6F1F">
              <w:rPr>
                <w:rFonts w:ascii="Calibri" w:eastAsia="Times New Roman" w:hAnsi="Calibri" w:cs="Calibri"/>
                <w:color w:val="000000"/>
              </w:rPr>
              <w:t>kamate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439,17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1F" w:rsidRPr="00EC6F1F" w:rsidRDefault="00EC6F1F" w:rsidP="00EC6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1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  <w:r w:rsidRPr="0056416B"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  <w:t>10. OBRAZLOŽENJE POSEBNOG DIJELA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PROGRAM:</w:t>
      </w:r>
      <w:r w:rsidRPr="0056416B">
        <w:rPr>
          <w:rFonts w:ascii="Arial" w:eastAsia="Calibri" w:hAnsi="Arial" w:cs="Arial"/>
          <w:i/>
          <w:lang w:val="hr-HR"/>
        </w:rPr>
        <w:t xml:space="preserve"> PROGRAM 3200 DECENTRALIZIRANE FUN.-MINIMALNI FIN.STANDARD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B928A1">
        <w:rPr>
          <w:rFonts w:ascii="Arial" w:eastAsia="Calibri" w:hAnsi="Arial" w:cs="Arial"/>
          <w:i/>
          <w:lang w:val="hr-HR"/>
        </w:rPr>
        <w:t>104.891,00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8B7081">
        <w:rPr>
          <w:rFonts w:ascii="Arial" w:eastAsia="Calibri" w:hAnsi="Arial" w:cs="Arial"/>
          <w:i/>
          <w:lang w:val="hr-HR"/>
        </w:rPr>
        <w:t xml:space="preserve">58.996,06 </w:t>
      </w:r>
      <w:r w:rsidRPr="0056416B">
        <w:rPr>
          <w:rFonts w:ascii="Arial" w:eastAsia="Calibri" w:hAnsi="Arial" w:cs="Arial"/>
          <w:i/>
          <w:lang w:val="hr-HR"/>
        </w:rPr>
        <w:t>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56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CILJEVI PROVEDBE PROGRAMA</w:t>
      </w:r>
      <w:r w:rsidRPr="0056416B">
        <w:rPr>
          <w:rFonts w:ascii="Arial" w:eastAsia="Calibri" w:hAnsi="Arial" w:cs="Arial"/>
          <w:i/>
          <w:lang w:val="hr-HR"/>
        </w:rPr>
        <w:t xml:space="preserve">: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>Ciljevi su: Odgoj i obrazovanje učenika u skladu s općim kulturnim i civilizacijskim vrijednostima, ljudskim pravima i pravima djece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 xml:space="preserve">Osigurati učenicima stjecanje temeljnih i stručnih kompetencija, osposobiti ih za život i rad u suvremenom svijetu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>Omogućiti zaposlenima sve potrebne radne materijale i mogućnosti usavršavanja i obuke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>U okviru programa se provode slijedeće aktivnosti/projekti: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Aktivnost A320001 </w:t>
      </w:r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REDOVNA PROGRAMSKA DJELATNOST OSNOVNIH ŠKOLA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B928A1">
        <w:rPr>
          <w:rFonts w:ascii="Arial" w:eastAsia="Calibri" w:hAnsi="Arial" w:cs="Arial"/>
          <w:i/>
          <w:lang w:val="hr-HR"/>
        </w:rPr>
        <w:t>100.091,00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 </w:t>
      </w:r>
      <w:r w:rsidR="00E318FB">
        <w:rPr>
          <w:rFonts w:ascii="Arial" w:eastAsia="Calibri" w:hAnsi="Arial" w:cs="Arial"/>
          <w:i/>
          <w:lang w:val="hr-HR"/>
        </w:rPr>
        <w:t xml:space="preserve">57.066,06 </w:t>
      </w:r>
      <w:r w:rsidRPr="0056416B">
        <w:rPr>
          <w:rFonts w:ascii="Arial" w:eastAsia="Calibri" w:hAnsi="Arial" w:cs="Arial"/>
          <w:i/>
          <w:lang w:val="hr-HR"/>
        </w:rPr>
        <w:t>€</w:t>
      </w:r>
    </w:p>
    <w:p w:rsidR="00B33041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57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Navedena sredstva za financiranje minimalnog financijskog standarda osnovnoškolskog obrazovanja i odgoja su određena uputama Grada Splita za predviđeno razdoblje. </w:t>
      </w:r>
      <w:r w:rsidRPr="0056416B">
        <w:rPr>
          <w:rFonts w:ascii="Arial" w:eastAsia="Calibri" w:hAnsi="Arial" w:cs="Arial"/>
          <w:i/>
          <w:lang w:val="hr-HR"/>
        </w:rPr>
        <w:lastRenderedPageBreak/>
        <w:t>Raspodijeljene su na stavke koje su školi potrebne za redovnu provedbu djelatnosti. Sredstva se troše namjenski i to isključivo za financiranje materijalnih i financijskih rashoda nužnih za realizaciju nastavnog plana i programa. Realizacija je bila u skladu s planiranom.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68"/>
        <w:gridCol w:w="887"/>
      </w:tblGrid>
      <w:tr w:rsidR="0056416B" w:rsidRPr="0056416B" w:rsidTr="00BD6547">
        <w:trPr>
          <w:trHeight w:val="300"/>
        </w:trPr>
        <w:tc>
          <w:tcPr>
            <w:tcW w:w="8361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887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BD6547">
        <w:trPr>
          <w:gridAfter w:val="2"/>
          <w:wAfter w:w="2155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BD6547">
        <w:trPr>
          <w:gridAfter w:val="2"/>
          <w:wAfter w:w="2155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Podmirivanje materijalnih rashoda i tekućih izdataka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Podmirivanje troškova unutar roka dospijeća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hr-HR" w:eastAsia="hr-HR"/>
              </w:rPr>
              <w:t>57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</w:p>
    <w:p w:rsidR="0056416B" w:rsidRPr="0056416B" w:rsidRDefault="0056416B" w:rsidP="0056416B">
      <w:pPr>
        <w:spacing w:after="200" w:line="360" w:lineRule="auto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K320001 KAPITALNA ULAGANJA U OPREMU- DECENTAR.SREDSTVA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B928A1">
        <w:rPr>
          <w:rFonts w:ascii="Arial" w:eastAsia="Calibri" w:hAnsi="Arial" w:cs="Arial"/>
          <w:i/>
          <w:lang w:val="hr-HR"/>
        </w:rPr>
        <w:t>4.800,00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OSTVARENA VRIJEDNOST:</w:t>
      </w:r>
      <w:r w:rsidR="00E318FB">
        <w:rPr>
          <w:rFonts w:ascii="Arial" w:eastAsia="Calibri" w:hAnsi="Arial" w:cs="Arial"/>
          <w:i/>
          <w:lang w:val="hr-HR"/>
        </w:rPr>
        <w:t>1.930,00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Default="0056416B" w:rsidP="00B33041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 xml:space="preserve"> 40</w:t>
      </w:r>
    </w:p>
    <w:p w:rsidR="00B33041" w:rsidRPr="00B33041" w:rsidRDefault="00B33041" w:rsidP="00B33041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Navedena sredstva su određena uputama Grada Splita za predviđeno razdoblje. </w:t>
      </w:r>
      <w:r w:rsidR="00B33041">
        <w:rPr>
          <w:rFonts w:ascii="Arial" w:eastAsia="Calibri" w:hAnsi="Arial" w:cs="Arial"/>
          <w:i/>
          <w:lang w:val="hr-HR"/>
        </w:rPr>
        <w:t>Ostatak a</w:t>
      </w:r>
      <w:r w:rsidRPr="0056416B">
        <w:rPr>
          <w:rFonts w:ascii="Arial" w:eastAsia="Calibri" w:hAnsi="Arial" w:cs="Arial"/>
          <w:i/>
          <w:lang w:val="hr-HR"/>
        </w:rPr>
        <w:t>ktivnost</w:t>
      </w:r>
      <w:r w:rsidR="00B33041">
        <w:rPr>
          <w:rFonts w:ascii="Arial" w:eastAsia="Calibri" w:hAnsi="Arial" w:cs="Arial"/>
          <w:i/>
          <w:lang w:val="hr-HR"/>
        </w:rPr>
        <w:t>i</w:t>
      </w:r>
      <w:r w:rsidRPr="0056416B">
        <w:rPr>
          <w:rFonts w:ascii="Arial" w:eastAsia="Calibri" w:hAnsi="Arial" w:cs="Arial"/>
          <w:i/>
          <w:lang w:val="hr-HR"/>
        </w:rPr>
        <w:t xml:space="preserve"> će biti realizira</w:t>
      </w:r>
      <w:r w:rsidR="00B33041">
        <w:rPr>
          <w:rFonts w:ascii="Arial" w:eastAsia="Calibri" w:hAnsi="Arial" w:cs="Arial"/>
          <w:i/>
          <w:lang w:val="hr-HR"/>
        </w:rPr>
        <w:t>n</w:t>
      </w:r>
      <w:r w:rsidRPr="0056416B">
        <w:rPr>
          <w:rFonts w:ascii="Arial" w:eastAsia="Calibri" w:hAnsi="Arial" w:cs="Arial"/>
          <w:i/>
          <w:lang w:val="hr-HR"/>
        </w:rPr>
        <w:t xml:space="preserve"> u drugom dijelu godine.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Ostvarenje plana investicijskog održavanja škole i plana nabave opreme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Povećanje kvalitete obrazovnog procesa ulaganjem u objekt škole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hr-HR" w:eastAsia="hr-HR"/>
              </w:rPr>
              <w:t>40</w:t>
            </w:r>
          </w:p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b/>
          <w:i/>
          <w:color w:val="538135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PROGRAM: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PROGRAM 3201 ŠIRE JAVNE POTREBE-IZNAD MINIMALNOG STANDARDA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B928A1">
        <w:rPr>
          <w:rFonts w:ascii="Arial" w:eastAsia="Calibri" w:hAnsi="Arial" w:cs="Arial"/>
          <w:i/>
          <w:lang w:val="hr-HR"/>
        </w:rPr>
        <w:t>352.232,00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lastRenderedPageBreak/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>169.053,21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48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CILJEVI PROVEDBE PROGRAMA</w:t>
      </w:r>
      <w:r w:rsidRPr="0056416B">
        <w:rPr>
          <w:rFonts w:ascii="Arial" w:eastAsia="Calibri" w:hAnsi="Arial" w:cs="Arial"/>
          <w:i/>
          <w:lang w:val="hr-HR"/>
        </w:rPr>
        <w:t xml:space="preserve">: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Motivirati učenike, ali i učitelje za sudjelovanje u izvannastavnim i izvanškolskim aktivnostima. Omogućiti učenicima u produženom boravku da što kvalitetnije i sretnije provedu svoj školski dan.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>Sredstva se dobivaju od:</w:t>
      </w:r>
    </w:p>
    <w:p w:rsidR="0056416B" w:rsidRPr="0056416B" w:rsidRDefault="0056416B" w:rsidP="0056416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>Županijskog proračuna</w:t>
      </w:r>
    </w:p>
    <w:p w:rsidR="0056416B" w:rsidRPr="0056416B" w:rsidRDefault="0056416B" w:rsidP="0056416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>Grada Splita</w:t>
      </w:r>
    </w:p>
    <w:p w:rsidR="0056416B" w:rsidRPr="0056416B" w:rsidRDefault="0056416B" w:rsidP="0056416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>Vlastitih sredstava od produženog boravka</w:t>
      </w:r>
    </w:p>
    <w:p w:rsidR="0056416B" w:rsidRPr="0056416B" w:rsidRDefault="0056416B" w:rsidP="0056416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lang w:val="hr-HR"/>
        </w:rPr>
      </w:pPr>
      <w:r w:rsidRPr="0056416B">
        <w:rPr>
          <w:rFonts w:ascii="Arial" w:eastAsia="Calibri" w:hAnsi="Arial" w:cs="Arial"/>
          <w:lang w:val="hr-HR"/>
        </w:rPr>
        <w:t>Ministarstva ( za nabavu učeničkih marendi)</w:t>
      </w:r>
    </w:p>
    <w:p w:rsidR="0056416B" w:rsidRPr="0056416B" w:rsidRDefault="0056416B" w:rsidP="0056416B">
      <w:pPr>
        <w:spacing w:after="0" w:line="360" w:lineRule="auto"/>
        <w:ind w:left="1020"/>
        <w:jc w:val="both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0" w:line="360" w:lineRule="auto"/>
        <w:ind w:left="1020"/>
        <w:jc w:val="both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A320101 SUFINANCIR.PRODUŽENOG BORAV.I CJELOD.NASTAVE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B928A1">
        <w:rPr>
          <w:rFonts w:ascii="Arial" w:eastAsia="Calibri" w:hAnsi="Arial" w:cs="Arial"/>
          <w:i/>
          <w:lang w:val="hr-HR"/>
        </w:rPr>
        <w:t>159.820,00</w:t>
      </w:r>
      <w:r w:rsidRPr="0056416B">
        <w:rPr>
          <w:rFonts w:ascii="Arial" w:eastAsia="Calibri" w:hAnsi="Arial" w:cs="Arial"/>
          <w:i/>
          <w:lang w:val="hr-HR"/>
        </w:rPr>
        <w:t>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>69.296,17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43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Navedena sredstva su dobivena od Grada Splita i vlastitih prihoda škole za neometano funkcioniranje programa produženog boravka.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Podmirivanje obaveza pristiglih školi vezanih za funkcioniranje produženog boravka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Podmirivanje troškova unutar roka dospijeća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100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100*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>*Sve obveze su podmirene u roku dospijeća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928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A320102 IZVANNASTAVNE I IZVANŠKOLSKE AKTIVNOSTI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B928A1">
        <w:rPr>
          <w:rFonts w:ascii="Arial" w:eastAsia="Calibri" w:hAnsi="Arial" w:cs="Arial"/>
          <w:i/>
          <w:lang w:val="hr-HR"/>
        </w:rPr>
        <w:t>1.800,00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lastRenderedPageBreak/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>2.672,79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148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Navedena sredstva su prikupljena od vlastitih prihoda, uplata od grada te županijskog proračuna.</w:t>
      </w:r>
      <w:r w:rsidR="00B33041">
        <w:rPr>
          <w:rFonts w:ascii="Arial" w:eastAsia="Calibri" w:hAnsi="Arial" w:cs="Arial"/>
          <w:i/>
          <w:lang w:val="hr-HR"/>
        </w:rPr>
        <w:t xml:space="preserve"> Škola je sudjelovala u više aktivnosti od planiranog.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BD6547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BD6547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Podmirivanje obaveza pristiglih školi vezanih za funkcioniranje navedene aktivnosti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Podmirivanje troškova unutar roka dospijeća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100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100*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 xml:space="preserve">*Sve obveze su podmirene u roku dospijeća. 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Calibri" w:hAnsi="Arial" w:cs="Arial"/>
          <w:b/>
          <w:i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Calibri" w:hAnsi="Arial" w:cs="Arial"/>
          <w:b/>
          <w:i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A320104 NABAVKA UDŽBENIKA I PRIBORA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PLANIRANA VRIJEDNOST: 3</w:t>
      </w:r>
      <w:r w:rsidR="00B928A1">
        <w:rPr>
          <w:rFonts w:ascii="Arial" w:eastAsia="Calibri" w:hAnsi="Arial" w:cs="Arial"/>
          <w:i/>
          <w:lang w:val="hr-HR"/>
        </w:rPr>
        <w:t>2</w:t>
      </w:r>
      <w:r w:rsidRPr="0056416B">
        <w:rPr>
          <w:rFonts w:ascii="Arial" w:eastAsia="Calibri" w:hAnsi="Arial" w:cs="Arial"/>
          <w:i/>
          <w:lang w:val="hr-HR"/>
        </w:rPr>
        <w:t>.000,00 €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 xml:space="preserve"> 3.089,97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33736D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 xml:space="preserve"> 10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Aktivnost se financira u potpunosti sredstvima od Državnog proračuna (ministarstva) za sve učenike škole. Udžbenici su u vlasništvu škole koja ih daje na uporabu učenicima  sve dok su u uporabnom, odnosno primjerenom stanju tako da se svake godine nabavljaju samo oni udžbenici koji za slijedeću školsku godinu nedostaju- ako su promijenjeni, oštećeni ili je povećan broj učenika. Ova aktivnost se odrađuje u drugoj polovici godine.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lastRenderedPageBreak/>
              <w:t xml:space="preserve"> Podmirivanje potreba svakog učenika s kompletom knjiga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Svakog učenika će prvi dan škole dočekati paket knjiga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hr-HR" w:eastAsia="hr-HR"/>
              </w:rPr>
              <w:t>10</w:t>
            </w: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*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>*Aktivnost će biti u potpunosti ostvarena u drugoj polovici godine, kada započne</w:t>
      </w:r>
      <w:r w:rsidR="00B33041">
        <w:rPr>
          <w:rFonts w:ascii="Arial" w:hAnsi="Arial" w:cs="Arial"/>
          <w:lang w:val="hr-HR"/>
        </w:rPr>
        <w:t xml:space="preserve"> nova</w:t>
      </w:r>
      <w:r w:rsidRPr="0056416B">
        <w:rPr>
          <w:rFonts w:ascii="Arial" w:hAnsi="Arial" w:cs="Arial"/>
          <w:lang w:val="hr-HR"/>
        </w:rPr>
        <w:t xml:space="preserve"> školska godina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A32011</w:t>
      </w:r>
      <w:r w:rsidR="00F662DE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OSIGURANJE UČENIKA OSNOVNIH ŠKOLA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PLANIRANA VRIJEDNOST: 1.5</w:t>
      </w:r>
      <w:r w:rsidR="00F662DE">
        <w:rPr>
          <w:rFonts w:ascii="Arial" w:eastAsia="Calibri" w:hAnsi="Arial" w:cs="Arial"/>
          <w:i/>
          <w:lang w:val="hr-HR"/>
        </w:rPr>
        <w:t>0</w:t>
      </w:r>
      <w:r w:rsidRPr="0056416B">
        <w:rPr>
          <w:rFonts w:ascii="Arial" w:eastAsia="Calibri" w:hAnsi="Arial" w:cs="Arial"/>
          <w:i/>
          <w:lang w:val="hr-HR"/>
        </w:rPr>
        <w:t>0,00 €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OSTVARENA VRIJEDNOST: 0</w:t>
      </w:r>
      <w:r w:rsidR="00E318FB">
        <w:rPr>
          <w:rFonts w:ascii="Arial" w:eastAsia="Calibri" w:hAnsi="Arial" w:cs="Arial"/>
          <w:i/>
          <w:lang w:val="hr-HR"/>
        </w:rPr>
        <w:t>,00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0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Svi učenici su osigurani od posljedica nezgode u prošloj školskoj godini, a sredstva su prikupljena uplatama roditelja. Za novu školsku godinu aktivnost će se ostvariti u rujnu/listopadu.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Osiguranje učenika od posljedica nezgode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Svi učenici su osiguran od posljedica nezgode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100*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>*Svi učenici su osigurani u prošloj školskoj godini, a novi proces osiguranja će se odviti s početkom nove školske godine.</w:t>
      </w:r>
    </w:p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</w:p>
    <w:p w:rsidR="0056416B" w:rsidRPr="0056416B" w:rsidRDefault="0056416B" w:rsidP="0056416B">
      <w:pPr>
        <w:spacing w:after="200" w:line="360" w:lineRule="auto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A320105 PROMETNI ODGOJ I SIGURNOST U PROMETU-POLIGON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 xml:space="preserve">PLANSKA VRIJEDNOST: </w:t>
      </w:r>
      <w:r w:rsidR="00F662DE">
        <w:rPr>
          <w:rFonts w:ascii="Arial" w:eastAsia="Times New Roman" w:hAnsi="Arial" w:cs="Arial"/>
          <w:b/>
          <w:bCs/>
          <w:color w:val="000000"/>
          <w:sz w:val="20"/>
          <w:szCs w:val="20"/>
        </w:rPr>
        <w:t>1.000,00</w:t>
      </w:r>
      <w:r w:rsidRPr="0056416B">
        <w:rPr>
          <w:rFonts w:ascii="Arial" w:eastAsia="Calibri" w:hAnsi="Arial" w:cs="Arial"/>
          <w:i/>
          <w:lang w:val="hr-HR"/>
        </w:rPr>
        <w:t xml:space="preserve"> €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PLANIRANA VRIJEDNOST: 1.000,00 €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 </w:t>
      </w:r>
      <w:r w:rsidR="00E318FB">
        <w:rPr>
          <w:rFonts w:ascii="Arial" w:eastAsia="Calibri" w:hAnsi="Arial" w:cs="Arial"/>
          <w:i/>
          <w:lang w:val="hr-HR"/>
        </w:rPr>
        <w:t>0,00</w:t>
      </w:r>
      <w:r w:rsidRPr="0056416B">
        <w:rPr>
          <w:rFonts w:ascii="Arial" w:eastAsia="Calibri" w:hAnsi="Arial" w:cs="Arial"/>
          <w:i/>
          <w:lang w:val="hr-HR"/>
        </w:rPr>
        <w:t>€</w:t>
      </w:r>
    </w:p>
    <w:p w:rsidR="0056416B" w:rsidRPr="0033736D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0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lastRenderedPageBreak/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Aktivnost je predviđena Školskim kurikulumom, s njom se povećava sigurnost učenika u prometu. Sredstva su osigurana od strane Grada Splita.</w:t>
      </w:r>
      <w:r w:rsidR="00B33041">
        <w:rPr>
          <w:rFonts w:ascii="Arial" w:eastAsia="Calibri" w:hAnsi="Arial" w:cs="Arial"/>
          <w:i/>
          <w:lang w:val="hr-HR"/>
        </w:rPr>
        <w:t xml:space="preserve"> Aktivnost će biti realizirana u drugom dijelu godine.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1" w:name="_Hlk162267866"/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Uključenost učenika u projekt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Sudionici postižu višu razinu sigurnosti u prometu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100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hr-HR" w:eastAsia="hr-HR"/>
              </w:rPr>
              <w:t>0</w:t>
            </w: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*</w:t>
            </w:r>
          </w:p>
        </w:tc>
      </w:tr>
    </w:tbl>
    <w:bookmarkEnd w:id="1"/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>*</w:t>
      </w:r>
      <w:r w:rsidR="00B33041">
        <w:rPr>
          <w:rFonts w:ascii="Arial" w:hAnsi="Arial" w:cs="Arial"/>
          <w:lang w:val="hr-HR"/>
        </w:rPr>
        <w:t>Aktivnost nije ostvarena.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Calibri" w:hAnsi="Arial" w:cs="Arial"/>
          <w:b/>
          <w:i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A320113 PROJEKT E-ŠKOLE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PLANIRANA VRIJEDNOST: 2.</w:t>
      </w:r>
      <w:r w:rsidR="00F662DE">
        <w:rPr>
          <w:rFonts w:ascii="Arial" w:eastAsia="Calibri" w:hAnsi="Arial" w:cs="Arial"/>
          <w:i/>
          <w:lang w:val="hr-HR"/>
        </w:rPr>
        <w:t>792,0</w:t>
      </w:r>
      <w:r w:rsidRPr="0056416B">
        <w:rPr>
          <w:rFonts w:ascii="Arial" w:eastAsia="Calibri" w:hAnsi="Arial" w:cs="Arial"/>
          <w:i/>
          <w:lang w:val="hr-HR"/>
        </w:rPr>
        <w:t>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 </w:t>
      </w:r>
      <w:r w:rsidR="00E318FB">
        <w:rPr>
          <w:rFonts w:ascii="Arial" w:eastAsia="Calibri" w:hAnsi="Arial" w:cs="Arial"/>
          <w:i/>
          <w:lang w:val="hr-HR"/>
        </w:rPr>
        <w:t xml:space="preserve">1.229,35 </w:t>
      </w:r>
      <w:r w:rsidRPr="0056416B">
        <w:rPr>
          <w:rFonts w:ascii="Arial" w:eastAsia="Calibri" w:hAnsi="Arial" w:cs="Arial"/>
          <w:i/>
          <w:lang w:val="hr-HR"/>
        </w:rPr>
        <w:t>€</w:t>
      </w:r>
    </w:p>
    <w:p w:rsidR="0056416B" w:rsidRPr="0033736D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44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U aktivnost spada Ugovor o dijelu za informatičarskog tehničara i digitalizacija poslovanja škole (Digitalno uredsko poslovanje). Financirana je od strane grada. Cilj je cjelovita informatizacija procesa poslovanja škola i nastavnih procesa u svrhu stvaranja digitalno zrelih škola za 21. stoljeće.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  <w:r w:rsidRPr="0056416B">
              <w:rPr>
                <w:rFonts w:ascii="Arial" w:eastAsia="Times New Roman" w:hAnsi="Arial" w:cs="Arial"/>
                <w:bCs/>
                <w:i/>
                <w:iCs/>
                <w:color w:val="000000"/>
                <w:lang w:val="hr-HR" w:eastAsia="hr-HR"/>
              </w:rPr>
              <w:t>(navesti pokazatelje na razini aktivnosti/projekta):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Sklopljeni su ugovori s stručnjacima u polju tehničke podrške i informatike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Osigurana je IT podrška za provedbu aktivnosti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100*</w:t>
            </w:r>
          </w:p>
        </w:tc>
      </w:tr>
    </w:tbl>
    <w:p w:rsidR="0056416B" w:rsidRPr="0033736D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lastRenderedPageBreak/>
        <w:t>*Škola se ugovorom obvezala sa informatičarem te sa poduzećem koje nudi programe i podršku za digitalno uredsko poslovanje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Calibri" w:hAnsi="Arial" w:cs="Arial"/>
          <w:b/>
          <w:i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sz w:val="20"/>
          <w:szCs w:val="20"/>
        </w:rPr>
        <w:t xml:space="preserve"> A320110 SUSTAV VIDEO NADZORA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PLANIRANA VRIJEDNOST: 0,00 €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 xml:space="preserve"> 5.853,51</w:t>
      </w:r>
      <w:r w:rsidRPr="0056416B">
        <w:rPr>
          <w:rFonts w:ascii="Arial" w:eastAsia="Calibri" w:hAnsi="Arial" w:cs="Arial"/>
          <w:i/>
          <w:lang w:val="hr-HR"/>
        </w:rPr>
        <w:t>€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INDEKS: 0,00</w:t>
      </w:r>
    </w:p>
    <w:p w:rsidR="0056416B" w:rsidRPr="0056416B" w:rsidRDefault="0056416B" w:rsidP="0056416B">
      <w:pPr>
        <w:spacing w:after="0" w:line="360" w:lineRule="auto"/>
        <w:rPr>
          <w:rFonts w:ascii="Arial" w:eastAsia="Calibri" w:hAnsi="Arial" w:cs="Arial"/>
          <w:b/>
          <w:i/>
          <w:sz w:val="24"/>
          <w:szCs w:val="24"/>
          <w:lang w:val="hr-HR" w:eastAsia="hr-HR"/>
        </w:rPr>
      </w:pPr>
      <w:r w:rsidRPr="0056416B">
        <w:rPr>
          <w:rFonts w:ascii="Arial" w:eastAsia="Calibri" w:hAnsi="Arial" w:cs="Arial"/>
          <w:b/>
          <w:i/>
          <w:sz w:val="24"/>
          <w:szCs w:val="24"/>
          <w:lang w:val="hr-HR" w:eastAsia="hr-HR"/>
        </w:rPr>
        <w:t>OBRAZLOŽENJE:</w:t>
      </w:r>
    </w:p>
    <w:p w:rsidR="0056416B" w:rsidRPr="0056416B" w:rsidRDefault="0056416B" w:rsidP="0056416B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val="hr-HR" w:eastAsia="hr-HR"/>
        </w:rPr>
      </w:pPr>
      <w:r w:rsidRPr="0056416B">
        <w:rPr>
          <w:rFonts w:ascii="Arial" w:eastAsia="Calibri" w:hAnsi="Arial" w:cs="Arial"/>
          <w:i/>
          <w:sz w:val="24"/>
          <w:szCs w:val="24"/>
          <w:lang w:val="hr-HR" w:eastAsia="hr-HR"/>
        </w:rPr>
        <w:t xml:space="preserve">Aktivnost se odnosi na neplanirane i nepredviđene troškove u ovom slučaju riječ je o ugradnji video nadzora za </w:t>
      </w:r>
      <w:r w:rsidR="0033736D">
        <w:rPr>
          <w:rFonts w:ascii="Arial" w:eastAsia="Calibri" w:hAnsi="Arial" w:cs="Arial"/>
          <w:i/>
          <w:sz w:val="24"/>
          <w:szCs w:val="24"/>
          <w:lang w:val="hr-HR" w:eastAsia="hr-HR"/>
        </w:rPr>
        <w:t xml:space="preserve">unutrašnjost škole </w:t>
      </w:r>
      <w:r w:rsidRPr="0056416B">
        <w:rPr>
          <w:rFonts w:ascii="Arial" w:eastAsia="Calibri" w:hAnsi="Arial" w:cs="Arial"/>
          <w:i/>
          <w:sz w:val="24"/>
          <w:szCs w:val="24"/>
          <w:lang w:val="hr-HR" w:eastAsia="hr-HR"/>
        </w:rPr>
        <w:t>koj</w:t>
      </w:r>
      <w:r w:rsidR="0033736D">
        <w:rPr>
          <w:rFonts w:ascii="Arial" w:eastAsia="Calibri" w:hAnsi="Arial" w:cs="Arial"/>
          <w:i/>
          <w:sz w:val="24"/>
          <w:szCs w:val="24"/>
          <w:lang w:val="hr-HR" w:eastAsia="hr-HR"/>
        </w:rPr>
        <w:t>a</w:t>
      </w:r>
      <w:r w:rsidRPr="0056416B">
        <w:rPr>
          <w:rFonts w:ascii="Arial" w:eastAsia="Calibri" w:hAnsi="Arial" w:cs="Arial"/>
          <w:i/>
          <w:sz w:val="24"/>
          <w:szCs w:val="24"/>
          <w:lang w:val="hr-HR" w:eastAsia="hr-HR"/>
        </w:rPr>
        <w:t xml:space="preserve"> nije bi</w:t>
      </w:r>
      <w:r w:rsidR="0033736D">
        <w:rPr>
          <w:rFonts w:ascii="Arial" w:eastAsia="Calibri" w:hAnsi="Arial" w:cs="Arial"/>
          <w:i/>
          <w:sz w:val="24"/>
          <w:szCs w:val="24"/>
          <w:lang w:val="hr-HR" w:eastAsia="hr-HR"/>
        </w:rPr>
        <w:t>la</w:t>
      </w:r>
      <w:r w:rsidRPr="0056416B">
        <w:rPr>
          <w:rFonts w:ascii="Arial" w:eastAsia="Calibri" w:hAnsi="Arial" w:cs="Arial"/>
          <w:i/>
          <w:sz w:val="24"/>
          <w:szCs w:val="24"/>
          <w:lang w:val="hr-HR" w:eastAsia="hr-HR"/>
        </w:rPr>
        <w:t xml:space="preserve"> pokriven</w:t>
      </w:r>
      <w:r w:rsidR="0033736D">
        <w:rPr>
          <w:rFonts w:ascii="Arial" w:eastAsia="Calibri" w:hAnsi="Arial" w:cs="Arial"/>
          <w:i/>
          <w:sz w:val="24"/>
          <w:szCs w:val="24"/>
          <w:lang w:val="hr-HR" w:eastAsia="hr-HR"/>
        </w:rPr>
        <w:t>a</w:t>
      </w:r>
      <w:r w:rsidRPr="0056416B">
        <w:rPr>
          <w:rFonts w:ascii="Arial" w:eastAsia="Calibri" w:hAnsi="Arial" w:cs="Arial"/>
          <w:i/>
          <w:sz w:val="24"/>
          <w:szCs w:val="24"/>
          <w:lang w:val="hr-HR" w:eastAsia="hr-HR"/>
        </w:rPr>
        <w:t xml:space="preserve"> kamerama. </w:t>
      </w:r>
    </w:p>
    <w:tbl>
      <w:tblPr>
        <w:tblW w:w="9889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363"/>
        <w:gridCol w:w="1363"/>
        <w:gridCol w:w="1363"/>
      </w:tblGrid>
      <w:tr w:rsidR="0056416B" w:rsidRPr="0056416B" w:rsidTr="00BD6547">
        <w:trPr>
          <w:trHeight w:val="300"/>
        </w:trPr>
        <w:tc>
          <w:tcPr>
            <w:tcW w:w="8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sz w:val="24"/>
                <w:szCs w:val="24"/>
                <w:lang w:val="hr-HR" w:eastAsia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</w:p>
        </w:tc>
      </w:tr>
      <w:tr w:rsidR="002C584E" w:rsidRPr="0056416B" w:rsidTr="00BD6547">
        <w:trPr>
          <w:gridAfter w:val="2"/>
          <w:wAfter w:w="2726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BD6547">
        <w:trPr>
          <w:gridAfter w:val="2"/>
          <w:wAfter w:w="2726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Provjerena je funkcionalnost  radne opreme koja je kupljena  i postavljena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 xml:space="preserve">Aktivnost je ispravno provedena i odvija se video nadzor (u postotku)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 -</w:t>
            </w:r>
          </w:p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 100</w:t>
            </w:r>
            <w:r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*</w:t>
            </w:r>
          </w:p>
        </w:tc>
      </w:tr>
    </w:tbl>
    <w:p w:rsidR="0056416B" w:rsidRPr="0033736D" w:rsidRDefault="0033736D" w:rsidP="0056416B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val="hr-HR" w:eastAsia="hr-HR"/>
        </w:rPr>
      </w:pPr>
      <w:r w:rsidRPr="0033736D">
        <w:rPr>
          <w:rFonts w:ascii="Arial" w:eastAsia="Calibri" w:hAnsi="Arial" w:cs="Arial"/>
          <w:i/>
          <w:sz w:val="24"/>
          <w:szCs w:val="24"/>
          <w:lang w:val="hr-HR" w:eastAsia="hr-HR"/>
        </w:rPr>
        <w:t>*Unutrašnjost škole je sada pokrivena kamerama.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56416B" w:rsidRPr="0056416B" w:rsidRDefault="0056416B" w:rsidP="0056416B">
      <w:pPr>
        <w:spacing w:after="200" w:line="360" w:lineRule="auto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Calibri" w:hAnsi="Arial" w:cs="Arial"/>
          <w:b/>
          <w:i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T320103 EU PROJEKTI  OŠ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F662DE">
        <w:rPr>
          <w:rFonts w:ascii="Arial" w:eastAsia="Calibri" w:hAnsi="Arial" w:cs="Arial"/>
          <w:i/>
          <w:lang w:val="hr-HR"/>
        </w:rPr>
        <w:t>14.50</w:t>
      </w:r>
      <w:r w:rsidRPr="0056416B">
        <w:rPr>
          <w:rFonts w:ascii="Arial" w:eastAsia="Calibri" w:hAnsi="Arial" w:cs="Arial"/>
          <w:i/>
          <w:lang w:val="hr-HR"/>
        </w:rPr>
        <w:t>0,00 €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>13.169,78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91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Aktivnost je financirana sredstvima dobivenim za ERASMUS projekt čiji je voditelj  u OŠ </w:t>
      </w:r>
      <w:proofErr w:type="spellStart"/>
      <w:r w:rsidRPr="0056416B">
        <w:rPr>
          <w:rFonts w:ascii="Arial" w:eastAsia="Calibri" w:hAnsi="Arial" w:cs="Arial"/>
          <w:i/>
          <w:lang w:val="hr-HR"/>
        </w:rPr>
        <w:t>Pujanki</w:t>
      </w:r>
      <w:proofErr w:type="spellEnd"/>
      <w:r w:rsidRPr="0056416B">
        <w:rPr>
          <w:rFonts w:ascii="Arial" w:eastAsia="Calibri" w:hAnsi="Arial" w:cs="Arial"/>
          <w:i/>
          <w:lang w:val="hr-HR"/>
        </w:rPr>
        <w:t xml:space="preserve"> profesorica engleskog jezika.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Cs/>
                <w:i/>
                <w:iCs/>
                <w:color w:val="000000"/>
                <w:lang w:val="hr-HR" w:eastAsia="hr-HR"/>
              </w:rPr>
              <w:t>: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Sklopljeni su ugovori vezani za EU projekt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Ugovorima je detaljno razrađen projekt i namjensko trošenje sredstava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100*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 xml:space="preserve">*Svi sudionici koji putuju/rade/sudjeluju unutar </w:t>
      </w:r>
      <w:proofErr w:type="spellStart"/>
      <w:r w:rsidRPr="0056416B">
        <w:rPr>
          <w:rFonts w:ascii="Arial" w:hAnsi="Arial" w:cs="Arial"/>
          <w:lang w:val="hr-HR"/>
        </w:rPr>
        <w:t>Erasmus</w:t>
      </w:r>
      <w:proofErr w:type="spellEnd"/>
      <w:r w:rsidRPr="0056416B">
        <w:rPr>
          <w:rFonts w:ascii="Arial" w:hAnsi="Arial" w:cs="Arial"/>
          <w:lang w:val="hr-HR"/>
        </w:rPr>
        <w:t xml:space="preserve"> programa su potpisali ugovore te se sredstva sukladno tome namjenski troše</w:t>
      </w:r>
    </w:p>
    <w:p w:rsidR="0056416B" w:rsidRPr="0056416B" w:rsidRDefault="0056416B" w:rsidP="0056416B">
      <w:pPr>
        <w:spacing w:after="200" w:line="360" w:lineRule="auto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S023201T320111 "S POMOĆNIKOM MOGU BOLJE 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V</w:t>
      </w:r>
      <w:r w:rsidR="002D0063"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"-EU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2D0063">
        <w:rPr>
          <w:rFonts w:ascii="Arial" w:eastAsia="Calibri" w:hAnsi="Arial" w:cs="Arial"/>
          <w:i/>
          <w:lang w:val="hr-HR"/>
        </w:rPr>
        <w:t>18.820,00</w:t>
      </w:r>
      <w:r w:rsidRPr="0056416B">
        <w:rPr>
          <w:rFonts w:ascii="Arial" w:eastAsia="Calibri" w:hAnsi="Arial" w:cs="Arial"/>
          <w:i/>
          <w:lang w:val="hr-HR"/>
        </w:rPr>
        <w:t>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>10.025,31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33736D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>INDEKS:</w:t>
      </w:r>
      <w:r w:rsidR="00E318FB">
        <w:rPr>
          <w:rFonts w:ascii="Arial" w:eastAsia="Calibri" w:hAnsi="Arial" w:cs="Arial"/>
          <w:i/>
          <w:lang w:val="hr-HR"/>
        </w:rPr>
        <w:t>53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Cilj aktivnosti je osigurati adekvatnu  pomoć u radu učenicima s poteškoćama.</w:t>
      </w:r>
    </w:p>
    <w:tbl>
      <w:tblPr>
        <w:tblW w:w="9629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68"/>
        <w:gridCol w:w="1293"/>
        <w:gridCol w:w="1268"/>
      </w:tblGrid>
      <w:tr w:rsidR="0056416B" w:rsidRPr="0056416B" w:rsidTr="00BD6547">
        <w:trPr>
          <w:trHeight w:val="300"/>
        </w:trPr>
        <w:tc>
          <w:tcPr>
            <w:tcW w:w="8361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BD6547">
        <w:trPr>
          <w:gridAfter w:val="1"/>
          <w:wAfter w:w="1268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Polazna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BD6547">
        <w:trPr>
          <w:gridAfter w:val="1"/>
          <w:wAfter w:w="1268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Povećanje broja pomoćnika u nastavi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Povećanje sigurnosti učenika s poteškoćama pomoću suradnje s pomoćnicima u nastavi ( u komadima ugovora sa PUN)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2*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>*Škola je osigurala svim učenicima kojima je to bilo potrebno pomoćnika u nastavi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sz w:val="20"/>
          <w:szCs w:val="20"/>
        </w:rPr>
        <w:t xml:space="preserve"> T320107 PREHRANA UČENIKA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PLANIRANA VRIJEDNOST: 1</w:t>
      </w:r>
      <w:r w:rsidR="002D0063">
        <w:rPr>
          <w:rFonts w:ascii="Arial" w:eastAsia="Calibri" w:hAnsi="Arial" w:cs="Arial"/>
          <w:i/>
          <w:lang w:val="hr-HR"/>
        </w:rPr>
        <w:t>2</w:t>
      </w:r>
      <w:r w:rsidRPr="0056416B">
        <w:rPr>
          <w:rFonts w:ascii="Arial" w:eastAsia="Calibri" w:hAnsi="Arial" w:cs="Arial"/>
          <w:i/>
          <w:lang w:val="hr-HR"/>
        </w:rPr>
        <w:t>0.000,00 €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>63.716,33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53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33736D" w:rsidRDefault="0056416B" w:rsidP="0033736D">
      <w:pPr>
        <w:spacing w:after="200" w:line="276" w:lineRule="auto"/>
        <w:rPr>
          <w:rFonts w:ascii="Arial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lastRenderedPageBreak/>
        <w:t xml:space="preserve">Sukladno Odluci Vlade Republike Hrvatske o kriterijima i načinu financiranja , odnosno sufinanciranja troškova prehrane za učenike osnovnih škola, škola od 01.01.2023. provodi projekt besplatnog obroka za sve učenike u osnovnim školama. 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Broj učenika za koje se sufinancira prehrana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Broj učenika uključenih u aktivnost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lang w:val="hr-HR" w:eastAsia="hr-HR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100*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 xml:space="preserve">*Svim učenicima je osigurana marenda prema uputama </w:t>
      </w:r>
    </w:p>
    <w:p w:rsidR="0056416B" w:rsidRPr="0056416B" w:rsidRDefault="0056416B" w:rsidP="0056416B">
      <w:pPr>
        <w:spacing w:after="200" w:line="360" w:lineRule="auto"/>
        <w:rPr>
          <w:rFonts w:ascii="Arial" w:eastAsia="Calibri" w:hAnsi="Arial" w:cs="Arial"/>
          <w:color w:val="FF0000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PROGRAM: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r w:rsidRPr="0056416B">
        <w:rPr>
          <w:rFonts w:ascii="Arial" w:eastAsia="Times New Roman" w:hAnsi="Arial" w:cs="Arial"/>
          <w:b/>
          <w:bCs/>
          <w:sz w:val="20"/>
          <w:szCs w:val="20"/>
        </w:rPr>
        <w:t xml:space="preserve">PROGRAM 3202 KAPITALNA ULAGANJA U OŠ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>PLANIRANA VRIJEDNOST 1.</w:t>
      </w:r>
      <w:r w:rsidR="002D0063">
        <w:rPr>
          <w:rFonts w:ascii="Arial" w:eastAsia="Calibri" w:hAnsi="Arial" w:cs="Arial"/>
          <w:i/>
          <w:lang w:val="hr-HR"/>
        </w:rPr>
        <w:t>46</w:t>
      </w:r>
      <w:r w:rsidRPr="0056416B">
        <w:rPr>
          <w:rFonts w:ascii="Arial" w:eastAsia="Calibri" w:hAnsi="Arial" w:cs="Arial"/>
          <w:i/>
          <w:lang w:val="hr-HR"/>
        </w:rPr>
        <w:t>0,00 €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>0,00</w:t>
      </w:r>
      <w:r w:rsidRPr="0056416B">
        <w:rPr>
          <w:rFonts w:ascii="Arial" w:eastAsia="Calibri" w:hAnsi="Arial" w:cs="Arial"/>
          <w:i/>
          <w:lang w:val="hr-HR"/>
        </w:rPr>
        <w:t xml:space="preserve"> €</w:t>
      </w:r>
    </w:p>
    <w:p w:rsidR="0056416B" w:rsidRPr="0033736D" w:rsidRDefault="0056416B" w:rsidP="0056416B">
      <w:pPr>
        <w:spacing w:after="200" w:line="276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0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K320250 NABAVKA ŠKOLSKE LEKTIRE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PLANIRANA VRIJEDNOST: </w:t>
      </w:r>
      <w:r w:rsidR="00E318FB">
        <w:rPr>
          <w:rFonts w:ascii="Arial" w:eastAsia="Calibri" w:hAnsi="Arial" w:cs="Arial"/>
          <w:i/>
          <w:lang w:val="hr-HR"/>
        </w:rPr>
        <w:t>1.4</w:t>
      </w:r>
      <w:r w:rsidR="002D0063">
        <w:rPr>
          <w:rFonts w:ascii="Arial" w:eastAsia="Calibri" w:hAnsi="Arial" w:cs="Arial"/>
          <w:i/>
          <w:lang w:val="hr-HR"/>
        </w:rPr>
        <w:t>60</w:t>
      </w:r>
      <w:r w:rsidRPr="0056416B">
        <w:rPr>
          <w:rFonts w:ascii="Arial" w:eastAsia="Calibri" w:hAnsi="Arial" w:cs="Arial"/>
          <w:i/>
          <w:lang w:val="hr-HR"/>
        </w:rPr>
        <w:t>,00 €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lang w:val="hr-HR"/>
        </w:rPr>
        <w:t>0,00</w:t>
      </w:r>
      <w:r w:rsidRPr="0056416B">
        <w:rPr>
          <w:rFonts w:ascii="Arial" w:eastAsia="Calibri" w:hAnsi="Arial" w:cs="Arial"/>
          <w:i/>
          <w:lang w:val="hr-HR"/>
        </w:rPr>
        <w:t>€</w:t>
      </w:r>
    </w:p>
    <w:p w:rsidR="0056416B" w:rsidRPr="0033736D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i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lang w:val="hr-HR"/>
        </w:rPr>
        <w:t>0</w:t>
      </w:r>
      <w:r w:rsidR="0033736D">
        <w:rPr>
          <w:rFonts w:ascii="Arial" w:eastAsia="Calibri" w:hAnsi="Arial" w:cs="Arial"/>
          <w:i/>
          <w:lang w:val="hr-HR"/>
        </w:rPr>
        <w:t>*</w:t>
      </w:r>
    </w:p>
    <w:p w:rsidR="0033736D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</w:t>
      </w:r>
      <w:r w:rsidR="0033736D">
        <w:rPr>
          <w:rFonts w:ascii="Arial" w:eastAsia="Calibri" w:hAnsi="Arial" w:cs="Arial"/>
          <w:b/>
          <w:i/>
          <w:lang w:val="hr-HR"/>
        </w:rPr>
        <w:t>B</w:t>
      </w:r>
      <w:r w:rsidRPr="0056416B">
        <w:rPr>
          <w:rFonts w:ascii="Arial" w:eastAsia="Calibri" w:hAnsi="Arial" w:cs="Arial"/>
          <w:b/>
          <w:i/>
          <w:lang w:val="hr-HR"/>
        </w:rPr>
        <w:t>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Navedena sredstva su planirana prema uputi Grada Splita, određena su brojem razrednih odjeljenja u OŠ </w:t>
      </w:r>
      <w:proofErr w:type="spellStart"/>
      <w:r w:rsidRPr="0056416B">
        <w:rPr>
          <w:rFonts w:ascii="Arial" w:eastAsia="Calibri" w:hAnsi="Arial" w:cs="Arial"/>
          <w:i/>
          <w:lang w:val="hr-HR"/>
        </w:rPr>
        <w:t>Pujanki</w:t>
      </w:r>
      <w:proofErr w:type="spellEnd"/>
      <w:r w:rsidRPr="0056416B">
        <w:rPr>
          <w:rFonts w:ascii="Arial" w:eastAsia="Calibri" w:hAnsi="Arial" w:cs="Arial"/>
          <w:i/>
          <w:lang w:val="hr-HR"/>
        </w:rPr>
        <w:t>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2C584E" w:rsidRPr="0056416B" w:rsidTr="002C584E">
        <w:trPr>
          <w:gridAfter w:val="2"/>
          <w:wAfter w:w="2511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2C584E" w:rsidRPr="0056416B" w:rsidTr="002C584E">
        <w:trPr>
          <w:gridAfter w:val="2"/>
          <w:wAfter w:w="2511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Dostupnost  naslova lektire  u knjižnici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Svim učenicima su osigurani naslovi u  školskoj knjižnici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 xml:space="preserve"> 100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4E" w:rsidRPr="0056416B" w:rsidRDefault="002C584E" w:rsidP="002C5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color w:val="000000"/>
                <w:lang w:val="hr-HR" w:eastAsia="hr-HR"/>
              </w:rPr>
              <w:t> 100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>*Ukupan iznos će biti potrošen do kraja godine.</w:t>
      </w:r>
    </w:p>
    <w:p w:rsidR="0056416B" w:rsidRPr="0056416B" w:rsidRDefault="0056416B" w:rsidP="0056416B">
      <w:pPr>
        <w:spacing w:after="200" w:line="360" w:lineRule="auto"/>
        <w:rPr>
          <w:rFonts w:ascii="Arial" w:eastAsia="Calibri" w:hAnsi="Arial" w:cs="Arial"/>
          <w:lang w:val="hr-HR"/>
        </w:rPr>
      </w:pP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t>PROGRAM: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PROGRAM 3203 RASHODI ZA ZAPOSLENE U OSNOVNIM ŠKOLAMA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416B">
        <w:rPr>
          <w:rFonts w:ascii="Arial" w:eastAsia="Calibri" w:hAnsi="Arial" w:cs="Arial"/>
          <w:b/>
          <w:i/>
          <w:lang w:val="hr-HR"/>
        </w:rPr>
        <w:lastRenderedPageBreak/>
        <w:t>PROJEKT / AKTIVNOST:</w:t>
      </w:r>
      <w:r w:rsidRPr="0056416B">
        <w:rPr>
          <w:rFonts w:ascii="Arial" w:eastAsia="Calibri" w:hAnsi="Arial" w:cs="Arial"/>
          <w:i/>
          <w:lang w:val="hr-HR"/>
        </w:rPr>
        <w:t xml:space="preserve"> </w:t>
      </w:r>
      <w:proofErr w:type="spellStart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Aktivnost</w:t>
      </w:r>
      <w:proofErr w:type="spellEnd"/>
      <w:r w:rsidRPr="005641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A320301 RASHODI ZA ZAPOSLENE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6416B">
        <w:rPr>
          <w:rFonts w:ascii="Arial" w:eastAsia="Calibri" w:hAnsi="Arial" w:cs="Arial"/>
          <w:i/>
          <w:sz w:val="24"/>
          <w:szCs w:val="24"/>
          <w:lang w:val="hr-HR"/>
        </w:rPr>
        <w:t xml:space="preserve">PLANIRANA VRIJEDNOST: </w:t>
      </w:r>
      <w:r w:rsidR="002D0063">
        <w:rPr>
          <w:rFonts w:ascii="Arial" w:eastAsia="Times New Roman" w:hAnsi="Arial" w:cs="Arial"/>
          <w:bCs/>
          <w:color w:val="000000"/>
          <w:sz w:val="24"/>
          <w:szCs w:val="24"/>
        </w:rPr>
        <w:t>1.551.600,00</w:t>
      </w:r>
      <w:r w:rsidRPr="0056416B">
        <w:rPr>
          <w:rFonts w:ascii="Arial" w:eastAsia="Calibri" w:hAnsi="Arial" w:cs="Arial"/>
          <w:i/>
          <w:sz w:val="24"/>
          <w:szCs w:val="24"/>
          <w:lang w:val="hr-HR"/>
        </w:rPr>
        <w:t>€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6416B">
        <w:rPr>
          <w:rFonts w:ascii="Arial" w:eastAsia="Calibri" w:hAnsi="Arial" w:cs="Arial"/>
          <w:i/>
          <w:sz w:val="24"/>
          <w:szCs w:val="24"/>
          <w:lang w:val="hr-HR"/>
        </w:rPr>
        <w:t xml:space="preserve">OSTVARENA VRIJEDNOST: </w:t>
      </w:r>
      <w:r w:rsidR="00E318FB">
        <w:rPr>
          <w:rFonts w:ascii="Arial" w:eastAsia="Calibri" w:hAnsi="Arial" w:cs="Arial"/>
          <w:i/>
          <w:sz w:val="24"/>
          <w:szCs w:val="24"/>
          <w:lang w:val="hr-HR"/>
        </w:rPr>
        <w:t>1.007.525,22</w:t>
      </w:r>
      <w:r w:rsidRPr="0056416B">
        <w:rPr>
          <w:rFonts w:ascii="Arial" w:eastAsia="Calibri" w:hAnsi="Arial" w:cs="Arial"/>
          <w:i/>
          <w:sz w:val="24"/>
          <w:szCs w:val="24"/>
          <w:lang w:val="hr-HR"/>
        </w:rPr>
        <w:t xml:space="preserve"> €</w:t>
      </w:r>
    </w:p>
    <w:p w:rsidR="0056416B" w:rsidRPr="0056416B" w:rsidRDefault="0056416B" w:rsidP="0056416B">
      <w:pPr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416B">
        <w:rPr>
          <w:rFonts w:ascii="Arial" w:eastAsia="Calibri" w:hAnsi="Arial" w:cs="Arial"/>
          <w:i/>
          <w:sz w:val="24"/>
          <w:szCs w:val="24"/>
          <w:lang w:val="hr-HR"/>
        </w:rPr>
        <w:t xml:space="preserve">INDEKS: </w:t>
      </w:r>
      <w:r w:rsidR="00E318FB">
        <w:rPr>
          <w:rFonts w:ascii="Arial" w:eastAsia="Calibri" w:hAnsi="Arial" w:cs="Arial"/>
          <w:i/>
          <w:sz w:val="24"/>
          <w:szCs w:val="24"/>
          <w:lang w:val="hr-HR"/>
        </w:rPr>
        <w:t>65</w:t>
      </w:r>
    </w:p>
    <w:p w:rsidR="0056416B" w:rsidRPr="0056416B" w:rsidRDefault="0056416B" w:rsidP="0056416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6416B" w:rsidRPr="0056416B" w:rsidRDefault="0056416B" w:rsidP="0056416B">
      <w:pPr>
        <w:spacing w:after="0" w:line="360" w:lineRule="auto"/>
        <w:jc w:val="both"/>
        <w:rPr>
          <w:rFonts w:ascii="Calibri" w:eastAsia="Calibri" w:hAnsi="Calibri" w:cs="Times New Roman"/>
          <w:i/>
          <w:lang w:val="hr-HR"/>
        </w:rPr>
      </w:pPr>
      <w:r w:rsidRPr="0056416B">
        <w:rPr>
          <w:rFonts w:ascii="Arial" w:eastAsia="Calibri" w:hAnsi="Arial" w:cs="Arial"/>
          <w:b/>
          <w:i/>
          <w:lang w:val="hr-HR"/>
        </w:rPr>
        <w:t>OBRAZLOŽENJE:</w:t>
      </w:r>
      <w:r w:rsidRPr="0056416B">
        <w:rPr>
          <w:rFonts w:ascii="Calibri" w:eastAsia="Calibri" w:hAnsi="Calibri" w:cs="Times New Roman"/>
          <w:i/>
          <w:lang w:val="hr-HR"/>
        </w:rPr>
        <w:t xml:space="preserve"> 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  <w:r w:rsidRPr="0056416B">
        <w:rPr>
          <w:rFonts w:ascii="Arial" w:eastAsia="Calibri" w:hAnsi="Arial" w:cs="Arial"/>
          <w:i/>
          <w:lang w:val="hr-HR"/>
        </w:rPr>
        <w:t xml:space="preserve">Državni proračun osigurava sredstva za isplatu plaće, naknada, regresa, </w:t>
      </w:r>
      <w:proofErr w:type="spellStart"/>
      <w:r w:rsidRPr="0056416B">
        <w:rPr>
          <w:rFonts w:ascii="Arial" w:eastAsia="Calibri" w:hAnsi="Arial" w:cs="Arial"/>
          <w:i/>
          <w:lang w:val="hr-HR"/>
        </w:rPr>
        <w:t>Uskrsnica</w:t>
      </w:r>
      <w:proofErr w:type="spellEnd"/>
      <w:r w:rsidRPr="0056416B">
        <w:rPr>
          <w:rFonts w:ascii="Arial" w:eastAsia="Calibri" w:hAnsi="Arial" w:cs="Arial"/>
          <w:i/>
          <w:lang w:val="hr-HR"/>
        </w:rPr>
        <w:t xml:space="preserve"> te Božićnica. Procijenjen je iznos po trenutnoj strukturi zaposlenih u školi.</w:t>
      </w:r>
    </w:p>
    <w:p w:rsidR="0056416B" w:rsidRPr="0056416B" w:rsidRDefault="0056416B" w:rsidP="0056416B">
      <w:pPr>
        <w:spacing w:after="0" w:line="360" w:lineRule="auto"/>
        <w:jc w:val="both"/>
        <w:rPr>
          <w:rFonts w:ascii="Arial" w:eastAsia="Calibri" w:hAnsi="Arial" w:cs="Arial"/>
          <w:i/>
          <w:lang w:val="hr-HR"/>
        </w:rPr>
      </w:pP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080"/>
        <w:gridCol w:w="1900"/>
        <w:gridCol w:w="1820"/>
        <w:gridCol w:w="1293"/>
        <w:gridCol w:w="1243"/>
        <w:gridCol w:w="1268"/>
      </w:tblGrid>
      <w:tr w:rsidR="0056416B" w:rsidRPr="0056416B" w:rsidTr="00BD6547">
        <w:trPr>
          <w:trHeight w:val="300"/>
        </w:trPr>
        <w:tc>
          <w:tcPr>
            <w:tcW w:w="8336" w:type="dxa"/>
            <w:gridSpan w:val="5"/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ind w:hanging="10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Calibri" w:hAnsi="Arial" w:cs="Arial"/>
                <w:b/>
                <w:i/>
                <w:lang w:val="hr-HR"/>
              </w:rPr>
              <w:t>POKAZATELJ REZULTATA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268" w:type="dxa"/>
            <w:noWrap/>
            <w:vAlign w:val="bottom"/>
            <w:hideMark/>
          </w:tcPr>
          <w:p w:rsidR="0056416B" w:rsidRPr="0056416B" w:rsidRDefault="0056416B" w:rsidP="0056416B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  <w:tr w:rsidR="0056416B" w:rsidRPr="0056416B" w:rsidTr="00BD6547">
        <w:trPr>
          <w:gridAfter w:val="2"/>
          <w:wAfter w:w="2536" w:type="dxa"/>
          <w:trHeight w:val="9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Pokazatelj rezultata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Definicija pokazatelja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Ciljana vrijednost 202</w:t>
            </w:r>
            <w:r w:rsidR="002C58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Ostvarena vrijednost 202</w:t>
            </w:r>
            <w:r w:rsidR="002C58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5641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hr-HR" w:eastAsia="hr-HR"/>
              </w:rPr>
              <w:t xml:space="preserve">. </w:t>
            </w:r>
          </w:p>
        </w:tc>
      </w:tr>
      <w:tr w:rsidR="0056416B" w:rsidRPr="0056416B" w:rsidTr="00BD6547">
        <w:trPr>
          <w:gridAfter w:val="2"/>
          <w:wAfter w:w="2536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lang w:val="hr-HR" w:eastAsia="hr-HR"/>
              </w:rPr>
              <w:t> Podmirivanje troškova vezanih za rashode plaća zaposlenih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lang w:val="hr-HR" w:eastAsia="hr-HR"/>
              </w:rPr>
              <w:t>Podmirivanje troškova vezanih za rashode za zaposlene u zadanom zakonskom roku (u postotku)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lang w:val="hr-HR" w:eastAsia="hr-HR"/>
              </w:rPr>
              <w:t xml:space="preserve"> 100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16B" w:rsidRPr="0056416B" w:rsidRDefault="0056416B" w:rsidP="0056416B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6416B">
              <w:rPr>
                <w:rFonts w:ascii="Arial" w:eastAsia="Times New Roman" w:hAnsi="Arial" w:cs="Arial"/>
                <w:lang w:val="hr-HR" w:eastAsia="hr-HR"/>
              </w:rPr>
              <w:t> 100*</w:t>
            </w:r>
          </w:p>
        </w:tc>
      </w:tr>
    </w:tbl>
    <w:p w:rsidR="0056416B" w:rsidRPr="0056416B" w:rsidRDefault="0056416B" w:rsidP="0056416B">
      <w:pPr>
        <w:spacing w:after="200" w:line="360" w:lineRule="auto"/>
        <w:rPr>
          <w:rFonts w:ascii="Arial" w:hAnsi="Arial" w:cs="Arial"/>
          <w:lang w:val="hr-HR"/>
        </w:rPr>
      </w:pPr>
      <w:r w:rsidRPr="0056416B">
        <w:rPr>
          <w:rFonts w:ascii="Arial" w:hAnsi="Arial" w:cs="Arial"/>
          <w:lang w:val="hr-HR"/>
        </w:rPr>
        <w:t xml:space="preserve">*Svi troškovi OŠ </w:t>
      </w:r>
      <w:proofErr w:type="spellStart"/>
      <w:r w:rsidRPr="0056416B">
        <w:rPr>
          <w:rFonts w:ascii="Arial" w:hAnsi="Arial" w:cs="Arial"/>
          <w:lang w:val="hr-HR"/>
        </w:rPr>
        <w:t>Pujanki</w:t>
      </w:r>
      <w:proofErr w:type="spellEnd"/>
      <w:r w:rsidRPr="0056416B">
        <w:rPr>
          <w:rFonts w:ascii="Arial" w:hAnsi="Arial" w:cs="Arial"/>
          <w:lang w:val="hr-HR"/>
        </w:rPr>
        <w:t xml:space="preserve"> prema zaposlenima su u zadanom roku i isplaćeni</w:t>
      </w:r>
    </w:p>
    <w:p w:rsidR="0056416B" w:rsidRPr="0056416B" w:rsidRDefault="0056416B" w:rsidP="0056416B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56416B" w:rsidRPr="0056416B" w:rsidRDefault="0056416B" w:rsidP="0056416B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56416B" w:rsidRPr="0056416B" w:rsidRDefault="0056416B" w:rsidP="0056416B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56416B" w:rsidRPr="0056416B" w:rsidRDefault="0056416B" w:rsidP="0056416B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</w:p>
    <w:p w:rsidR="0056416B" w:rsidRPr="0056416B" w:rsidRDefault="0056416B" w:rsidP="0056416B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hr-HR" w:eastAsia="hr-HR"/>
        </w:rPr>
      </w:pPr>
    </w:p>
    <w:p w:rsidR="0056416B" w:rsidRPr="0056416B" w:rsidRDefault="0056416B" w:rsidP="0056416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hr-HR" w:eastAsia="hr-HR"/>
        </w:rPr>
      </w:pPr>
    </w:p>
    <w:p w:rsidR="0056416B" w:rsidRPr="0056416B" w:rsidRDefault="0056416B" w:rsidP="0056416B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lang w:val="hr-HR" w:eastAsia="hr-HR"/>
        </w:rPr>
      </w:pPr>
      <w:r w:rsidRPr="0056416B">
        <w:rPr>
          <w:rFonts w:ascii="Calibri" w:eastAsia="Times New Roman" w:hAnsi="Calibri" w:cs="Calibri"/>
          <w:lang w:val="hr-HR" w:eastAsia="hr-HR"/>
        </w:rPr>
        <w:t xml:space="preserve">                                                                                                                                               Ravnatelj:</w:t>
      </w:r>
    </w:p>
    <w:p w:rsidR="0056416B" w:rsidRPr="0056416B" w:rsidRDefault="0056416B" w:rsidP="0056416B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Times New Roman" w:hAnsi="Calibri" w:cs="Calibri"/>
          <w:lang w:val="hr-HR" w:eastAsia="hr-HR"/>
        </w:rPr>
      </w:pPr>
      <w:r w:rsidRPr="0056416B">
        <w:rPr>
          <w:rFonts w:ascii="Calibri" w:eastAsia="Times New Roman" w:hAnsi="Calibri" w:cs="Calibri"/>
          <w:lang w:val="hr-HR" w:eastAsia="hr-HR"/>
        </w:rPr>
        <w:t xml:space="preserve">                                                                             _______________</w:t>
      </w:r>
    </w:p>
    <w:p w:rsidR="0056416B" w:rsidRPr="0056416B" w:rsidRDefault="0056416B" w:rsidP="0056416B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56416B">
        <w:rPr>
          <w:rFonts w:ascii="Calibri" w:eastAsia="Times New Roman" w:hAnsi="Calibri" w:cs="Calibri"/>
          <w:lang w:val="hr-HR" w:eastAsia="hr-HR"/>
        </w:rPr>
        <w:t xml:space="preserve">                                                                                                                                                   Branimir </w:t>
      </w:r>
      <w:proofErr w:type="spellStart"/>
      <w:r w:rsidRPr="0056416B">
        <w:rPr>
          <w:rFonts w:ascii="Calibri" w:eastAsia="Times New Roman" w:hAnsi="Calibri" w:cs="Calibri"/>
          <w:lang w:val="hr-HR" w:eastAsia="hr-HR"/>
        </w:rPr>
        <w:t>Glavinović</w:t>
      </w:r>
      <w:proofErr w:type="spellEnd"/>
    </w:p>
    <w:p w:rsidR="0056416B" w:rsidRPr="0056416B" w:rsidRDefault="0056416B" w:rsidP="0056416B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56416B" w:rsidRPr="0056416B" w:rsidRDefault="0056416B" w:rsidP="0056416B"/>
    <w:p w:rsidR="00C70997" w:rsidRDefault="00C70997"/>
    <w:sectPr w:rsidR="00C70997" w:rsidSect="00BD6547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35B1C"/>
    <w:multiLevelType w:val="hybridMultilevel"/>
    <w:tmpl w:val="A0DA54B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CA59D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81F37"/>
    <w:multiLevelType w:val="hybridMultilevel"/>
    <w:tmpl w:val="DA9AE36A"/>
    <w:lvl w:ilvl="0" w:tplc="EE9EC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A2B12C8"/>
    <w:multiLevelType w:val="hybridMultilevel"/>
    <w:tmpl w:val="217C1D76"/>
    <w:lvl w:ilvl="0" w:tplc="77D21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D8"/>
    <w:rsid w:val="00065573"/>
    <w:rsid w:val="00120DAA"/>
    <w:rsid w:val="001600D4"/>
    <w:rsid w:val="001852D8"/>
    <w:rsid w:val="001D0116"/>
    <w:rsid w:val="002A6780"/>
    <w:rsid w:val="002C584E"/>
    <w:rsid w:val="002D0063"/>
    <w:rsid w:val="0033736D"/>
    <w:rsid w:val="00412089"/>
    <w:rsid w:val="00456442"/>
    <w:rsid w:val="004A0549"/>
    <w:rsid w:val="0056416B"/>
    <w:rsid w:val="00573D17"/>
    <w:rsid w:val="005F6DA7"/>
    <w:rsid w:val="00722476"/>
    <w:rsid w:val="007B2150"/>
    <w:rsid w:val="008B7081"/>
    <w:rsid w:val="00A359AA"/>
    <w:rsid w:val="00B33041"/>
    <w:rsid w:val="00B928A1"/>
    <w:rsid w:val="00BD6547"/>
    <w:rsid w:val="00C70997"/>
    <w:rsid w:val="00E318FB"/>
    <w:rsid w:val="00EC6F1F"/>
    <w:rsid w:val="00EE623A"/>
    <w:rsid w:val="00F57075"/>
    <w:rsid w:val="00F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F3D1-7B65-4E3E-81FC-D864A54B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6416B"/>
  </w:style>
  <w:style w:type="paragraph" w:styleId="Odlomakpopisa">
    <w:name w:val="List Paragraph"/>
    <w:basedOn w:val="Normal"/>
    <w:uiPriority w:val="34"/>
    <w:qFormat/>
    <w:rsid w:val="0056416B"/>
    <w:pPr>
      <w:spacing w:after="200" w:line="276" w:lineRule="auto"/>
      <w:ind w:left="708"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39"/>
    <w:rsid w:val="0056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416B"/>
    <w:pPr>
      <w:spacing w:after="0" w:line="240" w:lineRule="auto"/>
    </w:pPr>
    <w:rPr>
      <w:rFonts w:ascii="Segoe UI" w:eastAsia="Calibr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16B"/>
    <w:rPr>
      <w:rFonts w:ascii="Segoe UI" w:eastAsia="Calibr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56416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6416B"/>
    <w:rPr>
      <w:color w:val="954F72"/>
      <w:u w:val="single"/>
    </w:rPr>
  </w:style>
  <w:style w:type="paragraph" w:customStyle="1" w:styleId="msonormal0">
    <w:name w:val="msonormal"/>
    <w:basedOn w:val="Normal"/>
    <w:rsid w:val="0056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9">
    <w:name w:val="xl69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9E9FF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9E9FF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9E9FF" w:fill="9BC2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B9E9FF" w:fill="9BC2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6E0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C6E0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8CBA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8CBA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F8CBA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3">
    <w:name w:val="xl103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1E1FF" w:fill="F8CBA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087E9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087E9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6">
    <w:name w:val="xl106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087E9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B087E9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56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Bezpopisa2">
    <w:name w:val="Bez popisa2"/>
    <w:next w:val="Bezpopisa"/>
    <w:uiPriority w:val="99"/>
    <w:semiHidden/>
    <w:unhideWhenUsed/>
    <w:rsid w:val="00EC6F1F"/>
  </w:style>
  <w:style w:type="paragraph" w:customStyle="1" w:styleId="xl67">
    <w:name w:val="xl67"/>
    <w:basedOn w:val="Normal"/>
    <w:rsid w:val="00EC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emf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2025-07-29T08:32:00Z</cp:lastPrinted>
  <dcterms:created xsi:type="dcterms:W3CDTF">2025-07-14T09:12:00Z</dcterms:created>
  <dcterms:modified xsi:type="dcterms:W3CDTF">2025-07-31T08:55:00Z</dcterms:modified>
</cp:coreProperties>
</file>