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61" w:rsidRDefault="00085E5C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 Narrow" w:hAnsi="Arial Narrow" w:cs="Arial Narrow"/>
          <w:b/>
          <w:bCs/>
          <w:sz w:val="23"/>
          <w:szCs w:val="23"/>
        </w:rPr>
        <w:t>OBRAZAC POZIVA ZA ORGANIZACIJU</w:t>
      </w:r>
    </w:p>
    <w:p w:rsidR="00734F61" w:rsidRDefault="00085E5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3"/>
          <w:szCs w:val="23"/>
        </w:rPr>
        <w:t>VIŠEDNEVNE IZVANUČIONIČKE NASTAVE</w:t>
      </w:r>
    </w:p>
    <w:p w:rsidR="00734F61" w:rsidRDefault="00734F6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0"/>
        <w:gridCol w:w="3100"/>
        <w:gridCol w:w="980"/>
        <w:gridCol w:w="720"/>
        <w:gridCol w:w="1720"/>
        <w:gridCol w:w="140"/>
        <w:gridCol w:w="1460"/>
        <w:gridCol w:w="1520"/>
        <w:gridCol w:w="120"/>
        <w:gridCol w:w="20"/>
      </w:tblGrid>
      <w:tr w:rsidR="00734F61">
        <w:trPr>
          <w:trHeight w:val="3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>Broj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>ponude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C8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 / 2015</w:t>
            </w:r>
            <w:r w:rsidR="00085E5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C8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26.01.2015.</w:t>
            </w:r>
            <w:r w:rsidR="00085E5C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5"/>
        </w:trPr>
        <w:tc>
          <w:tcPr>
            <w:tcW w:w="84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C86DDF" w:rsidP="00C8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120015</wp:posOffset>
                  </wp:positionV>
                  <wp:extent cx="6397625" cy="686498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625" cy="686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Ime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škole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 w:rsidP="00483B9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Osnovna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škola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085E5C">
              <w:rPr>
                <w:rFonts w:ascii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ujanki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Adresa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Tijardovićeva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Mjesto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Split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Poštanski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broj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četvrti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(4.ab</w:t>
            </w:r>
            <w:r w:rsidR="00483B96">
              <w:rPr>
                <w:rFonts w:ascii="Arial Narrow" w:hAnsi="Arial Narrow" w:cs="Arial Narrow"/>
                <w:sz w:val="20"/>
                <w:szCs w:val="20"/>
              </w:rPr>
              <w:t>cd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Uz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broj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dana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noćenja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34F61" w:rsidRDefault="00734F6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34F61" w:rsidRDefault="00085E5C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89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Škola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 w:cs="Arial Narrow"/>
          <w:sz w:val="20"/>
          <w:szCs w:val="20"/>
        </w:rPr>
        <w:t>prirodi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r w:rsidR="00C87C18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4 </w:t>
      </w:r>
      <w:proofErr w:type="spellStart"/>
      <w:r w:rsidR="00C87C18">
        <w:rPr>
          <w:rFonts w:ascii="Arial Narrow" w:hAnsi="Arial Narrow" w:cs="Arial Narrow"/>
          <w:sz w:val="20"/>
          <w:szCs w:val="20"/>
        </w:rPr>
        <w:t>dana</w:t>
      </w:r>
      <w:proofErr w:type="spellEnd"/>
      <w:r w:rsidR="00C87C18">
        <w:rPr>
          <w:rFonts w:ascii="Arial Narrow" w:hAnsi="Arial Narrow" w:cs="Arial Narrow"/>
          <w:sz w:val="20"/>
          <w:szCs w:val="20"/>
        </w:rPr>
        <w:t xml:space="preserve">     </w:t>
      </w:r>
      <w:r w:rsidR="0002604F">
        <w:rPr>
          <w:rFonts w:ascii="Arial Narrow" w:hAnsi="Arial Narrow" w:cs="Arial Narrow"/>
          <w:sz w:val="20"/>
          <w:szCs w:val="20"/>
        </w:rPr>
        <w:t xml:space="preserve">, </w:t>
      </w:r>
      <w:bookmarkStart w:id="1" w:name="_GoBack"/>
      <w:bookmarkEnd w:id="1"/>
      <w:r w:rsidR="00C87C18">
        <w:rPr>
          <w:rFonts w:ascii="Arial Narrow" w:hAnsi="Arial Narrow" w:cs="Arial Narrow"/>
          <w:sz w:val="20"/>
          <w:szCs w:val="20"/>
        </w:rPr>
        <w:t xml:space="preserve">      3 </w:t>
      </w:r>
      <w:proofErr w:type="spellStart"/>
      <w:r w:rsidR="00C87C18">
        <w:rPr>
          <w:rFonts w:ascii="Arial Narrow" w:hAnsi="Arial Narrow" w:cs="Arial Narrow"/>
          <w:sz w:val="20"/>
          <w:szCs w:val="20"/>
        </w:rPr>
        <w:t>noćenja</w:t>
      </w:r>
      <w:proofErr w:type="spellEnd"/>
    </w:p>
    <w:p w:rsidR="00734F61" w:rsidRDefault="00734F61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0"/>
          <w:szCs w:val="20"/>
        </w:rPr>
      </w:pPr>
    </w:p>
    <w:p w:rsidR="00734F61" w:rsidRDefault="00085E5C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89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Višednevna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terenska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nastava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734F61" w:rsidRDefault="00734F6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240"/>
        <w:gridCol w:w="3940"/>
        <w:gridCol w:w="100"/>
        <w:gridCol w:w="20"/>
        <w:gridCol w:w="100"/>
        <w:gridCol w:w="1240"/>
        <w:gridCol w:w="120"/>
        <w:gridCol w:w="100"/>
        <w:gridCol w:w="860"/>
        <w:gridCol w:w="140"/>
        <w:gridCol w:w="1200"/>
        <w:gridCol w:w="1780"/>
        <w:gridCol w:w="140"/>
        <w:gridCol w:w="30"/>
      </w:tblGrid>
      <w:tr w:rsidR="00734F61">
        <w:trPr>
          <w:trHeight w:val="2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Školska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ekskurzija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Posjet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a) 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Republici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C86D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b) 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 w:rsidTr="00483B96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25.-28.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svibanj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2015.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734F61" w:rsidP="00483B9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1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w w:val="98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1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5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Predviđeni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broj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 w:rsidP="00483B9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mogućnošću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odstupanja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483B96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Predviđeni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broj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Očekivani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broj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Mjesto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polaska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 w:rsidP="00483B9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Tijardovićeva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30, Split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Usputna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odredišta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Pr="00483B96" w:rsidRDefault="0048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ZADAR-GOSPIĆ-SENJ-OPATIJA-POREČ-ROVINJ-PULA-BRIJUNI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Krajnji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cilj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2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ISTARSKE TOPLIC</w:t>
            </w:r>
            <w:r w:rsidR="00483B96">
              <w:rPr>
                <w:rFonts w:ascii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a) Autobus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Kombinirani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Smještaj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 X 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broj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zvjezdica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moguće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više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smještaja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a) Hostel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b) Hotel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x (***)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Pansion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Drugo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10.  U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Ulaznice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Smiljan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muzej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),</w:t>
            </w:r>
            <w:r w:rsidR="0002604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Brijuni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(NP), Pula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Zadar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Zlato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srebro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Vodiča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razgled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Sudjelovanje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Prehrana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bazi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polupansiona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Prehrana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bazi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punoga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pansiona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ručka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g)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Drugi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6"/>
                <w:sz w:val="20"/>
                <w:szCs w:val="20"/>
              </w:rPr>
              <w:t>11.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od: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dopisati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Posljedica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nesretnoga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slučaja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Otkaza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Osiguranje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prtljage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Rok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dostave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ponuda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je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0260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</w:t>
            </w:r>
            <w:r w:rsidR="00483B96">
              <w:rPr>
                <w:rFonts w:ascii="Arial Narrow" w:hAnsi="Arial Narrow" w:cs="Arial Narrow"/>
                <w:sz w:val="20"/>
                <w:szCs w:val="20"/>
              </w:rPr>
              <w:t>.01.2015.</w:t>
            </w:r>
            <w:r w:rsidR="00085E5C">
              <w:rPr>
                <w:rFonts w:ascii="Arial Narrow" w:hAnsi="Arial Narrow" w:cs="Arial Narrow"/>
                <w:sz w:val="20"/>
                <w:szCs w:val="20"/>
              </w:rPr>
              <w:t xml:space="preserve"> do 15.00 sati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4F61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085E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Javno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otvaranje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ponuda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održat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će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Školi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483B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06.02.2015. u 18.3</w:t>
            </w:r>
            <w:r w:rsidR="00085E5C">
              <w:rPr>
                <w:rFonts w:ascii="Arial Narrow" w:hAnsi="Arial Narrow" w:cs="Arial Narrow"/>
                <w:sz w:val="20"/>
                <w:szCs w:val="20"/>
              </w:rPr>
              <w:t>0 sati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61" w:rsidRDefault="0073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34F61" w:rsidRDefault="00C86DD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-614045</wp:posOffset>
            </wp:positionV>
            <wp:extent cx="639127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-462915</wp:posOffset>
            </wp:positionV>
            <wp:extent cx="638556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-310515</wp:posOffset>
            </wp:positionV>
            <wp:extent cx="638556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-158115</wp:posOffset>
            </wp:positionV>
            <wp:extent cx="63855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F61" w:rsidRDefault="00085E5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Napomena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: </w:t>
      </w:r>
      <w:proofErr w:type="spellStart"/>
      <w:r>
        <w:rPr>
          <w:rFonts w:ascii="Arial Narrow" w:hAnsi="Arial Narrow" w:cs="Arial Narrow"/>
          <w:sz w:val="20"/>
          <w:szCs w:val="20"/>
        </w:rPr>
        <w:t>Pristigle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ponude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trebaju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sadržavati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 w:cs="Arial Narrow"/>
          <w:sz w:val="20"/>
          <w:szCs w:val="20"/>
        </w:rPr>
        <w:t>cijenu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uključivati</w:t>
      </w:r>
      <w:proofErr w:type="spellEnd"/>
      <w:r>
        <w:rPr>
          <w:rFonts w:ascii="Arial Narrow" w:hAnsi="Arial Narrow" w:cs="Arial Narrow"/>
          <w:sz w:val="20"/>
          <w:szCs w:val="20"/>
        </w:rPr>
        <w:t>:</w:t>
      </w:r>
    </w:p>
    <w:p w:rsidR="00734F61" w:rsidRDefault="00734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34F61" w:rsidRDefault="00085E5C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187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prijevoz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sudionika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isključivo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prijevoznim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sredstvima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koji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udovoljavaju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propisima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</w:t>
      </w:r>
    </w:p>
    <w:p w:rsidR="00734F61" w:rsidRDefault="00085E5C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187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osiguranje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odgovornosti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jamčevine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</w:t>
      </w:r>
    </w:p>
    <w:p w:rsidR="00734F61" w:rsidRDefault="00734F61">
      <w:pPr>
        <w:widowControl w:val="0"/>
        <w:autoSpaceDE w:val="0"/>
        <w:autoSpaceDN w:val="0"/>
        <w:adjustRightInd w:val="0"/>
        <w:spacing w:after="0" w:line="1" w:lineRule="exact"/>
        <w:rPr>
          <w:rFonts w:ascii="Arial Narrow" w:hAnsi="Arial Narrow" w:cs="Arial Narrow"/>
          <w:sz w:val="20"/>
          <w:szCs w:val="20"/>
        </w:rPr>
      </w:pPr>
    </w:p>
    <w:p w:rsidR="00734F61" w:rsidRDefault="00085E5C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187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licenciranoga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turističkog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pratitelja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za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svaku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grupu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od 15 do 75 </w:t>
      </w:r>
      <w:proofErr w:type="spellStart"/>
      <w:r>
        <w:rPr>
          <w:rFonts w:ascii="Arial Narrow" w:hAnsi="Arial Narrow" w:cs="Arial Narrow"/>
          <w:sz w:val="20"/>
          <w:szCs w:val="20"/>
        </w:rPr>
        <w:t>putnika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</w:t>
      </w:r>
    </w:p>
    <w:p w:rsidR="00734F61" w:rsidRDefault="00734F61">
      <w:pPr>
        <w:widowControl w:val="0"/>
        <w:autoSpaceDE w:val="0"/>
        <w:autoSpaceDN w:val="0"/>
        <w:adjustRightInd w:val="0"/>
        <w:spacing w:after="0" w:line="1" w:lineRule="exact"/>
        <w:rPr>
          <w:rFonts w:ascii="Arial Narrow" w:hAnsi="Arial Narrow" w:cs="Arial Narrow"/>
          <w:sz w:val="20"/>
          <w:szCs w:val="20"/>
        </w:rPr>
      </w:pPr>
    </w:p>
    <w:p w:rsidR="00734F61" w:rsidRDefault="00085E5C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187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lastRenderedPageBreak/>
        <w:t>vrijedeće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propise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vezane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uz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turističku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djelatnost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, </w:t>
      </w:r>
    </w:p>
    <w:p w:rsidR="00734F61" w:rsidRDefault="00085E5C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187"/>
        <w:jc w:val="both"/>
        <w:rPr>
          <w:rFonts w:ascii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 w:cs="Arial Narrow"/>
          <w:sz w:val="20"/>
          <w:szCs w:val="20"/>
        </w:rPr>
        <w:t>dostaviti</w:t>
      </w:r>
      <w:proofErr w:type="spellEnd"/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ponude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razrađene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traženim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točkama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. </w:t>
      </w:r>
    </w:p>
    <w:p w:rsidR="00734F61" w:rsidRDefault="00734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34F61" w:rsidRDefault="00085E5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U </w:t>
      </w:r>
      <w:proofErr w:type="spellStart"/>
      <w:r>
        <w:rPr>
          <w:rFonts w:ascii="Arial Narrow" w:hAnsi="Arial Narrow" w:cs="Arial Narrow"/>
          <w:sz w:val="20"/>
          <w:szCs w:val="20"/>
        </w:rPr>
        <w:t>obzir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20"/>
          <w:szCs w:val="20"/>
        </w:rPr>
        <w:t>će</w:t>
      </w:r>
      <w:proofErr w:type="spellEnd"/>
      <w:proofErr w:type="gramEnd"/>
      <w:r>
        <w:rPr>
          <w:rFonts w:ascii="Arial Narrow" w:hAnsi="Arial Narrow" w:cs="Arial Narrow"/>
          <w:sz w:val="20"/>
          <w:szCs w:val="20"/>
        </w:rPr>
        <w:t xml:space="preserve"> se </w:t>
      </w:r>
      <w:proofErr w:type="spellStart"/>
      <w:r>
        <w:rPr>
          <w:rFonts w:ascii="Arial Narrow" w:hAnsi="Arial Narrow" w:cs="Arial Narrow"/>
          <w:sz w:val="20"/>
          <w:szCs w:val="20"/>
        </w:rPr>
        <w:t>uzimati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ponude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zaprimljene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 w:cs="Arial Narrow"/>
          <w:sz w:val="20"/>
          <w:szCs w:val="20"/>
        </w:rPr>
        <w:t>poštanskome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uredu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do </w:t>
      </w:r>
      <w:proofErr w:type="spellStart"/>
      <w:r>
        <w:rPr>
          <w:rFonts w:ascii="Arial Narrow" w:hAnsi="Arial Narrow" w:cs="Arial Narrow"/>
          <w:sz w:val="20"/>
          <w:szCs w:val="20"/>
        </w:rPr>
        <w:t>navedenoga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roka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uz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iskazane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cijene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tražene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po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stavkama</w:t>
      </w:r>
      <w:proofErr w:type="spellEnd"/>
      <w:r>
        <w:rPr>
          <w:rFonts w:ascii="Arial Narrow" w:hAnsi="Arial Narrow" w:cs="Arial Narrow"/>
          <w:sz w:val="20"/>
          <w:szCs w:val="20"/>
        </w:rPr>
        <w:t>.</w:t>
      </w:r>
    </w:p>
    <w:p w:rsidR="00734F61" w:rsidRDefault="00734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4F61">
      <w:pgSz w:w="11900" w:h="16838"/>
      <w:pgMar w:top="789" w:right="980" w:bottom="742" w:left="8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5C"/>
    <w:rsid w:val="0002604F"/>
    <w:rsid w:val="00085E5C"/>
    <w:rsid w:val="00483B96"/>
    <w:rsid w:val="00734F61"/>
    <w:rsid w:val="00C86DDF"/>
    <w:rsid w:val="00C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C73363-614D-478B-A793-2E602FE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dcterms:created xsi:type="dcterms:W3CDTF">2015-01-26T14:02:00Z</dcterms:created>
  <dcterms:modified xsi:type="dcterms:W3CDTF">2015-01-26T14:15:00Z</dcterms:modified>
</cp:coreProperties>
</file>